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834C0" w:rsidR="002C3184" w:rsidP="006044F6" w:rsidRDefault="006044F6" w14:paraId="425B622E" w14:textId="77777777">
      <w:pPr>
        <w:rPr>
          <w:b/>
          <w:bCs/>
          <w:sz w:val="28"/>
          <w:szCs w:val="28"/>
        </w:rPr>
      </w:pPr>
      <w:r w:rsidRPr="003834C0">
        <w:rPr>
          <w:b/>
          <w:bCs/>
          <w:sz w:val="28"/>
          <w:szCs w:val="28"/>
        </w:rPr>
        <w:t>SPHERIC benchmark test case</w:t>
      </w:r>
    </w:p>
    <w:p w:rsidRPr="003834C0" w:rsidR="00034706" w:rsidRDefault="00034706" w14:paraId="46D26211"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662"/>
        <w:gridCol w:w="1461"/>
        <w:gridCol w:w="5173"/>
      </w:tblGrid>
      <w:tr w:rsidRPr="003834C0" w:rsidR="006452C7" w:rsidTr="05834797" w14:paraId="4889E81B" w14:textId="77777777">
        <w:trPr>
          <w:cantSplit/>
        </w:trPr>
        <w:tc>
          <w:tcPr>
            <w:tcW w:w="1663" w:type="dxa"/>
            <w:tcMar/>
          </w:tcPr>
          <w:p w:rsidRPr="003834C0" w:rsidR="001179FA" w:rsidRDefault="001179FA" w14:paraId="1008FA79" w14:textId="77777777">
            <w:pPr>
              <w:spacing w:before="120" w:after="120"/>
              <w:rPr>
                <w:b/>
                <w:bCs/>
              </w:rPr>
            </w:pPr>
            <w:r w:rsidRPr="003834C0">
              <w:rPr>
                <w:b/>
                <w:bCs/>
              </w:rPr>
              <w:t>test case title</w:t>
            </w:r>
          </w:p>
        </w:tc>
        <w:tc>
          <w:tcPr>
            <w:tcW w:w="6633" w:type="dxa"/>
            <w:gridSpan w:val="2"/>
            <w:tcMar/>
          </w:tcPr>
          <w:p w:rsidRPr="003834C0" w:rsidR="001179FA" w:rsidRDefault="004E425B" w14:paraId="437DB4B2" w14:textId="77777777">
            <w:pPr>
              <w:spacing w:before="120" w:after="120"/>
            </w:pPr>
            <w:r w:rsidRPr="003834C0">
              <w:rPr>
                <w:bCs/>
                <w:lang w:eastAsia="ja-JP"/>
              </w:rPr>
              <w:t xml:space="preserve">Two-dimensional </w:t>
            </w:r>
            <w:r w:rsidRPr="003834C0" w:rsidR="00C55D4B">
              <w:rPr>
                <w:bCs/>
                <w:lang w:eastAsia="ja-JP"/>
              </w:rPr>
              <w:t>M</w:t>
            </w:r>
            <w:r w:rsidRPr="003834C0" w:rsidR="00C55D4B">
              <w:rPr>
                <w:bCs/>
              </w:rPr>
              <w:t xml:space="preserve">anufactured </w:t>
            </w:r>
            <w:r w:rsidRPr="003834C0" w:rsidR="00C55D4B">
              <w:rPr>
                <w:bCs/>
                <w:lang w:eastAsia="ja-JP"/>
              </w:rPr>
              <w:t>T</w:t>
            </w:r>
            <w:r w:rsidRPr="003834C0" w:rsidR="00C55D4B">
              <w:rPr>
                <w:bCs/>
              </w:rPr>
              <w:t xml:space="preserve">orsional </w:t>
            </w:r>
            <w:r w:rsidRPr="003834C0" w:rsidR="00C55D4B">
              <w:rPr>
                <w:bCs/>
                <w:lang w:eastAsia="ja-JP"/>
              </w:rPr>
              <w:t>D</w:t>
            </w:r>
            <w:r w:rsidRPr="003834C0" w:rsidR="00C55D4B">
              <w:rPr>
                <w:bCs/>
              </w:rPr>
              <w:t>eformation</w:t>
            </w:r>
            <w:r w:rsidRPr="003834C0" w:rsidR="00C55D4B">
              <w:rPr>
                <w:bCs/>
                <w:lang w:eastAsia="ja-JP"/>
              </w:rPr>
              <w:t xml:space="preserve"> (</w:t>
            </w:r>
            <w:r w:rsidRPr="003834C0" w:rsidR="000315D8">
              <w:rPr>
                <w:bCs/>
                <w:lang w:eastAsia="ja-JP"/>
              </w:rPr>
              <w:t>2D-</w:t>
            </w:r>
            <w:r w:rsidRPr="003834C0" w:rsidR="00C55D4B">
              <w:rPr>
                <w:bCs/>
                <w:lang w:eastAsia="ja-JP"/>
              </w:rPr>
              <w:t>MTD)</w:t>
            </w:r>
          </w:p>
        </w:tc>
      </w:tr>
      <w:tr w:rsidRPr="003834C0" w:rsidR="00EE0C36" w:rsidTr="05834797" w14:paraId="6ADC91B4" w14:textId="77777777">
        <w:trPr>
          <w:cantSplit/>
        </w:trPr>
        <w:tc>
          <w:tcPr>
            <w:tcW w:w="3123" w:type="dxa"/>
            <w:gridSpan w:val="2"/>
            <w:tcMar/>
          </w:tcPr>
          <w:p w:rsidRPr="003834C0" w:rsidR="001179FA" w:rsidRDefault="001179FA" w14:paraId="6D9A2CAC" w14:textId="77777777">
            <w:pPr>
              <w:spacing w:before="120" w:after="120"/>
              <w:rPr>
                <w:b/>
                <w:bCs/>
              </w:rPr>
            </w:pPr>
            <w:r w:rsidRPr="003834C0">
              <w:rPr>
                <w:b/>
                <w:bCs/>
              </w:rPr>
              <w:t>SPHERIC test case number</w:t>
            </w:r>
          </w:p>
        </w:tc>
        <w:tc>
          <w:tcPr>
            <w:tcW w:w="5173" w:type="dxa"/>
            <w:tcMar/>
          </w:tcPr>
          <w:p w:rsidRPr="003834C0" w:rsidR="001179FA" w:rsidP="05834797" w:rsidRDefault="00C55D4B" w14:paraId="4EB0ACA8" w14:textId="4D3AFEF6">
            <w:pPr>
              <w:spacing w:before="120" w:after="120"/>
              <w:rPr>
                <w:lang w:eastAsia="ja-JP"/>
              </w:rPr>
            </w:pPr>
            <w:r w:rsidRPr="05834797" w:rsidR="00C55D4B">
              <w:rPr>
                <w:lang w:eastAsia="ja-JP"/>
              </w:rPr>
              <w:t>24</w:t>
            </w:r>
          </w:p>
        </w:tc>
      </w:tr>
      <w:tr w:rsidRPr="003834C0" w:rsidR="00EE0C36" w:rsidTr="05834797" w14:paraId="118D0A1B" w14:textId="77777777">
        <w:trPr>
          <w:cantSplit/>
        </w:trPr>
        <w:tc>
          <w:tcPr>
            <w:tcW w:w="3123" w:type="dxa"/>
            <w:gridSpan w:val="2"/>
            <w:tcMar/>
          </w:tcPr>
          <w:p w:rsidRPr="003834C0" w:rsidR="001179FA" w:rsidRDefault="001179FA" w14:paraId="2ACE9D14" w14:textId="77777777">
            <w:pPr>
              <w:spacing w:before="120" w:after="120"/>
              <w:rPr>
                <w:b/>
                <w:bCs/>
              </w:rPr>
            </w:pPr>
            <w:r w:rsidRPr="003834C0">
              <w:rPr>
                <w:b/>
                <w:bCs/>
              </w:rPr>
              <w:t xml:space="preserve">test case coordinator </w:t>
            </w:r>
          </w:p>
        </w:tc>
        <w:tc>
          <w:tcPr>
            <w:tcW w:w="5173" w:type="dxa"/>
            <w:tcMar/>
          </w:tcPr>
          <w:p w:rsidRPr="003834C0" w:rsidR="001179FA" w:rsidRDefault="001D3855" w14:paraId="536CD750" w14:textId="77777777">
            <w:pPr>
              <w:spacing w:before="120" w:after="120"/>
            </w:pPr>
            <w:r w:rsidRPr="003834C0">
              <w:t>Takafumi Gotoh</w:t>
            </w:r>
          </w:p>
        </w:tc>
      </w:tr>
      <w:tr w:rsidRPr="003834C0" w:rsidR="00EE0C36" w:rsidTr="05834797" w14:paraId="29989E9B" w14:textId="77777777">
        <w:trPr>
          <w:cantSplit/>
        </w:trPr>
        <w:tc>
          <w:tcPr>
            <w:tcW w:w="3123" w:type="dxa"/>
            <w:gridSpan w:val="2"/>
            <w:tcMar/>
          </w:tcPr>
          <w:p w:rsidRPr="003834C0" w:rsidR="001179FA" w:rsidRDefault="001179FA" w14:paraId="6AC972D1" w14:textId="77777777">
            <w:pPr>
              <w:spacing w:before="120" w:after="120"/>
              <w:rPr>
                <w:b/>
                <w:bCs/>
              </w:rPr>
            </w:pPr>
            <w:r w:rsidRPr="003834C0">
              <w:rPr>
                <w:b/>
                <w:bCs/>
              </w:rPr>
              <w:t>organisation and country</w:t>
            </w:r>
          </w:p>
        </w:tc>
        <w:tc>
          <w:tcPr>
            <w:tcW w:w="5173" w:type="dxa"/>
            <w:tcMar/>
          </w:tcPr>
          <w:p w:rsidRPr="003834C0" w:rsidR="001179FA" w:rsidRDefault="00485C29" w14:paraId="4D46A0EE" w14:textId="77777777">
            <w:pPr>
              <w:spacing w:before="120" w:after="120"/>
            </w:pPr>
            <w:r w:rsidRPr="003834C0">
              <w:t>University of Cambridge, UK</w:t>
            </w:r>
          </w:p>
        </w:tc>
      </w:tr>
      <w:tr w:rsidRPr="003834C0" w:rsidR="00EE0C36" w:rsidTr="05834797" w14:paraId="7353C9B1" w14:textId="77777777">
        <w:trPr>
          <w:cantSplit/>
        </w:trPr>
        <w:tc>
          <w:tcPr>
            <w:tcW w:w="3123" w:type="dxa"/>
            <w:gridSpan w:val="2"/>
            <w:tcMar/>
          </w:tcPr>
          <w:p w:rsidRPr="003834C0" w:rsidR="001179FA" w:rsidRDefault="001179FA" w14:paraId="5F097979" w14:textId="77777777">
            <w:pPr>
              <w:spacing w:before="120" w:after="120"/>
              <w:rPr>
                <w:b/>
                <w:bCs/>
              </w:rPr>
            </w:pPr>
            <w:r w:rsidRPr="003834C0">
              <w:rPr>
                <w:b/>
                <w:bCs/>
              </w:rPr>
              <w:t>email</w:t>
            </w:r>
          </w:p>
        </w:tc>
        <w:tc>
          <w:tcPr>
            <w:tcW w:w="5173" w:type="dxa"/>
            <w:tcMar/>
          </w:tcPr>
          <w:p w:rsidRPr="003834C0" w:rsidR="001179FA" w:rsidRDefault="004C7CED" w14:paraId="0985F6A5" w14:textId="77777777">
            <w:pPr>
              <w:spacing w:before="120" w:after="120"/>
            </w:pPr>
            <w:r w:rsidRPr="003834C0">
              <w:t>taka.gotoh@ku.pmres.jp</w:t>
            </w:r>
          </w:p>
        </w:tc>
      </w:tr>
      <w:tr w:rsidRPr="003834C0" w:rsidR="001179FA" w:rsidTr="05834797" w14:paraId="7F4B5E53" w14:textId="77777777">
        <w:trPr>
          <w:cantSplit/>
          <w:trHeight w:val="1550"/>
        </w:trPr>
        <w:tc>
          <w:tcPr>
            <w:tcW w:w="8296" w:type="dxa"/>
            <w:gridSpan w:val="3"/>
            <w:tcMar/>
          </w:tcPr>
          <w:p w:rsidRPr="003834C0" w:rsidR="001179FA" w:rsidRDefault="001179FA" w14:paraId="706D7C84" w14:textId="77777777">
            <w:pPr>
              <w:spacing w:before="120" w:after="120"/>
              <w:rPr>
                <w:b/>
                <w:bCs/>
              </w:rPr>
            </w:pPr>
            <w:r w:rsidRPr="003834C0">
              <w:rPr>
                <w:b/>
                <w:bCs/>
              </w:rPr>
              <w:t>Introduction</w:t>
            </w:r>
          </w:p>
          <w:p w:rsidRPr="003834C0" w:rsidR="0030532C" w:rsidRDefault="00996676" w14:paraId="334EBF7A" w14:textId="77777777">
            <w:pPr>
              <w:spacing w:before="120" w:after="120"/>
              <w:rPr>
                <w:color w:val="000000"/>
                <w:lang w:eastAsia="ja-JP"/>
              </w:rPr>
            </w:pPr>
            <w:r w:rsidRPr="003834C0">
              <w:rPr>
                <w:color w:val="000000"/>
                <w:lang w:eastAsia="ja-JP"/>
              </w:rPr>
              <w:t>The test case of a</w:t>
            </w:r>
            <w:r w:rsidRPr="003834C0">
              <w:rPr>
                <w:color w:val="000000"/>
              </w:rPr>
              <w:t xml:space="preserve"> manufactured torsional deformation</w:t>
            </w:r>
            <w:r w:rsidRPr="003834C0">
              <w:rPr>
                <w:color w:val="000000"/>
                <w:lang w:eastAsia="ja-JP"/>
              </w:rPr>
              <w:t xml:space="preserve"> is a relevant benchmark test in solid mechanics simulations </w:t>
            </w:r>
            <w:r w:rsidRPr="003834C0">
              <w:rPr>
                <w:color w:val="000000"/>
              </w:rPr>
              <w:t>in</w:t>
            </w:r>
            <w:r w:rsidRPr="003834C0">
              <w:rPr>
                <w:color w:val="000000"/>
                <w:lang w:eastAsia="ja-JP"/>
              </w:rPr>
              <w:t>cluding</w:t>
            </w:r>
            <w:r w:rsidRPr="003834C0">
              <w:rPr>
                <w:color w:val="000000"/>
              </w:rPr>
              <w:t xml:space="preserve"> </w:t>
            </w:r>
            <w:r w:rsidRPr="003834C0">
              <w:rPr>
                <w:color w:val="000000"/>
                <w:lang w:eastAsia="ja-JP"/>
              </w:rPr>
              <w:t>non-linear and finite strain dynami</w:t>
            </w:r>
            <w:r w:rsidRPr="003834C0">
              <w:rPr>
                <w:color w:val="000000"/>
              </w:rPr>
              <w:t>cs</w:t>
            </w:r>
            <w:r w:rsidRPr="003834C0">
              <w:rPr>
                <w:color w:val="000000"/>
                <w:lang w:eastAsia="ja-JP"/>
              </w:rPr>
              <w:t xml:space="preserve"> for rigorous validation of accuracy and convergence. This test was originally proposed by </w:t>
            </w:r>
            <w:r w:rsidRPr="003834C0">
              <w:rPr>
                <w:color w:val="000000"/>
              </w:rPr>
              <w:t xml:space="preserve">Brannon </w:t>
            </w:r>
            <w:r w:rsidRPr="003834C0">
              <w:rPr>
                <w:color w:val="000000"/>
                <w:lang w:eastAsia="ja-JP"/>
              </w:rPr>
              <w:t xml:space="preserve">et al. </w:t>
            </w:r>
            <w:r w:rsidRPr="003834C0">
              <w:rPr>
                <w:color w:val="000000"/>
              </w:rPr>
              <w:t>(2011)</w:t>
            </w:r>
            <w:r w:rsidRPr="003834C0">
              <w:rPr>
                <w:color w:val="000000"/>
                <w:lang w:eastAsia="ja-JP"/>
              </w:rPr>
              <w:t xml:space="preserve"> targeting </w:t>
            </w:r>
            <w:r w:rsidRPr="003834C0">
              <w:rPr>
                <w:color w:val="000000"/>
              </w:rPr>
              <w:t>Material Point Method</w:t>
            </w:r>
            <w:r w:rsidRPr="003834C0">
              <w:rPr>
                <w:color w:val="000000"/>
                <w:lang w:eastAsia="ja-JP"/>
              </w:rPr>
              <w:t xml:space="preserve"> (MPM), and was employed in the context of SPH by several researchers including Tang et al. (2024) and Gotoh et al. (2025). In the paper by Gotoh et al. (2025) the comprehensive derivations of theoretical solutions were presented including those for pressure and total energy. </w:t>
            </w:r>
            <w:r w:rsidRPr="003834C0">
              <w:rPr>
                <w:color w:val="000000"/>
              </w:rPr>
              <w:t>In this test, through consideration of the momentum equation and the considered non-linear material constitutive model, external body forces are derived to result in a prescribed or desired displacement field corresponding to a torsional deformation. Thus, the accuracy and convergence of the structure model can be verified in terms of displacement, stress and energy, in a scrupulous manner.</w:t>
            </w:r>
            <w:r w:rsidRPr="003834C0">
              <w:rPr>
                <w:color w:val="000000"/>
                <w:lang w:eastAsia="ja-JP"/>
              </w:rPr>
              <w:t xml:space="preserve"> </w:t>
            </w:r>
          </w:p>
          <w:p w:rsidRPr="003834C0" w:rsidR="00D250C2" w:rsidRDefault="00D250C2" w14:paraId="6F1477F8" w14:textId="77777777">
            <w:pPr>
              <w:spacing w:before="120" w:after="120"/>
              <w:rPr>
                <w:color w:val="000000"/>
                <w:lang w:eastAsia="ja-JP"/>
              </w:rPr>
            </w:pPr>
          </w:p>
        </w:tc>
      </w:tr>
      <w:tr w:rsidR="001179FA" w:rsidTr="05834797" w14:paraId="4A6CEF23" w14:textId="77777777">
        <w:trPr>
          <w:cantSplit/>
          <w:trHeight w:val="1550"/>
        </w:trPr>
        <w:tc>
          <w:tcPr>
            <w:tcW w:w="8296" w:type="dxa"/>
            <w:gridSpan w:val="3"/>
            <w:tcMar/>
          </w:tcPr>
          <w:p w:rsidR="001179FA" w:rsidRDefault="000540D3" w14:paraId="096E9276" w14:textId="77777777">
            <w:pPr>
              <w:spacing w:before="120" w:after="120"/>
              <w:rPr>
                <w:b/>
                <w:bCs/>
              </w:rPr>
            </w:pPr>
            <w:r>
              <w:rPr>
                <w:rFonts w:hint="eastAsia"/>
                <w:b/>
                <w:bCs/>
                <w:lang w:eastAsia="ja-JP"/>
              </w:rPr>
              <w:t>Physical</w:t>
            </w:r>
            <w:r w:rsidR="001179FA">
              <w:rPr>
                <w:b/>
                <w:bCs/>
              </w:rPr>
              <w:t xml:space="preserve"> phenomena</w:t>
            </w:r>
          </w:p>
          <w:p w:rsidRPr="0063482D" w:rsidR="008907C3" w:rsidRDefault="008907C3" w14:paraId="71F57987" w14:textId="77777777">
            <w:pPr>
              <w:numPr>
                <w:ilvl w:val="0"/>
                <w:numId w:val="4"/>
              </w:numPr>
              <w:spacing w:before="120" w:after="120"/>
            </w:pPr>
            <w:r w:rsidRPr="0063482D">
              <w:rPr>
                <w:rFonts w:hint="eastAsia"/>
                <w:lang w:eastAsia="ja-JP"/>
              </w:rPr>
              <w:t>solid mechanics</w:t>
            </w:r>
          </w:p>
          <w:p w:rsidRPr="0063482D" w:rsidR="008907C3" w:rsidRDefault="008907C3" w14:paraId="714426E0" w14:textId="77777777">
            <w:pPr>
              <w:numPr>
                <w:ilvl w:val="0"/>
                <w:numId w:val="4"/>
              </w:numPr>
              <w:spacing w:before="120" w:after="120"/>
            </w:pPr>
            <w:r w:rsidRPr="0063482D">
              <w:rPr>
                <w:rFonts w:hint="eastAsia"/>
                <w:lang w:eastAsia="ja-JP"/>
              </w:rPr>
              <w:t>non-linearity</w:t>
            </w:r>
          </w:p>
          <w:p w:rsidRPr="0063482D" w:rsidR="001179FA" w:rsidRDefault="008907C3" w14:paraId="5E9462DF" w14:textId="77777777">
            <w:pPr>
              <w:numPr>
                <w:ilvl w:val="0"/>
                <w:numId w:val="4"/>
              </w:numPr>
              <w:spacing w:before="120" w:after="120"/>
            </w:pPr>
            <w:r w:rsidRPr="0063482D">
              <w:rPr>
                <w:rFonts w:hint="eastAsia"/>
                <w:lang w:eastAsia="ja-JP"/>
              </w:rPr>
              <w:t>finite strain</w:t>
            </w:r>
          </w:p>
          <w:p w:rsidR="00D250C2" w:rsidRDefault="00D250C2" w14:paraId="7DA1FCD2" w14:textId="77777777">
            <w:pPr>
              <w:spacing w:before="120" w:after="120"/>
            </w:pPr>
          </w:p>
        </w:tc>
      </w:tr>
      <w:tr w:rsidR="001179FA" w:rsidTr="05834797" w14:paraId="6BFA6AF7" w14:textId="77777777">
        <w:trPr>
          <w:cantSplit/>
          <w:trHeight w:val="1084"/>
        </w:trPr>
        <w:tc>
          <w:tcPr>
            <w:tcW w:w="8296" w:type="dxa"/>
            <w:gridSpan w:val="3"/>
            <w:tcMar/>
          </w:tcPr>
          <w:p w:rsidR="00446BA7" w:rsidRDefault="00446BA7" w14:paraId="501EEC74" w14:textId="77777777">
            <w:pPr>
              <w:spacing w:before="120" w:after="120"/>
              <w:rPr>
                <w:b/>
                <w:bCs/>
              </w:rPr>
            </w:pPr>
            <w:r>
              <w:rPr>
                <w:b/>
                <w:bCs/>
              </w:rPr>
              <w:t xml:space="preserve">Geometry </w:t>
            </w:r>
          </w:p>
          <w:p w:rsidRPr="0063482D" w:rsidR="00E15521" w:rsidRDefault="000B6D56" w14:paraId="4D61F6B5" w14:textId="77777777">
            <w:pPr>
              <w:spacing w:before="120" w:after="120"/>
            </w:pPr>
            <w:r>
              <w:rPr>
                <w:rFonts w:hint="eastAsia"/>
                <w:color w:val="000000"/>
                <w:lang w:eastAsia="ja-JP"/>
              </w:rPr>
              <w:t>T</w:t>
            </w:r>
            <w:r w:rsidRPr="0063482D">
              <w:rPr>
                <w:rFonts w:hint="eastAsia"/>
                <w:lang w:eastAsia="ja-JP"/>
              </w:rPr>
              <w:t xml:space="preserve">he geometry is a 2D </w:t>
            </w:r>
            <w:r w:rsidRPr="0063482D">
              <w:t xml:space="preserve">circular annulus with an outer radius </w:t>
            </w:r>
            <w:r w:rsidRPr="0063482D">
              <w:rPr>
                <w:rFonts w:hint="eastAsia"/>
                <w:i/>
                <w:iCs/>
              </w:rPr>
              <w:t>R</w:t>
            </w:r>
            <w:r w:rsidRPr="0063482D">
              <w:rPr>
                <w:rFonts w:hint="eastAsia"/>
                <w:i/>
                <w:iCs/>
                <w:vertAlign w:val="subscript"/>
              </w:rPr>
              <w:t>o</w:t>
            </w:r>
            <w:r w:rsidRPr="0063482D">
              <w:rPr>
                <w:rFonts w:hint="eastAsia"/>
              </w:rPr>
              <w:t xml:space="preserve"> = </w:t>
            </w:r>
            <w:r w:rsidRPr="0063482D">
              <w:t xml:space="preserve">1.25 m and an inner radius </w:t>
            </w:r>
            <w:r w:rsidRPr="0063482D">
              <w:rPr>
                <w:rFonts w:hint="eastAsia"/>
                <w:i/>
                <w:iCs/>
              </w:rPr>
              <w:t>R</w:t>
            </w:r>
            <w:r w:rsidRPr="0063482D">
              <w:rPr>
                <w:rFonts w:hint="eastAsia"/>
                <w:i/>
                <w:iCs/>
                <w:vertAlign w:val="subscript"/>
              </w:rPr>
              <w:t>i</w:t>
            </w:r>
            <w:r w:rsidRPr="0063482D">
              <w:t xml:space="preserve"> </w:t>
            </w:r>
            <w:r w:rsidRPr="0063482D">
              <w:rPr>
                <w:rFonts w:hint="eastAsia"/>
              </w:rPr>
              <w:t>=</w:t>
            </w:r>
            <w:r w:rsidRPr="0063482D">
              <w:t xml:space="preserve"> 0.75 m</w:t>
            </w:r>
            <w:r w:rsidRPr="0063482D" w:rsidR="009618E3">
              <w:rPr>
                <w:rFonts w:hint="eastAsia"/>
                <w:lang w:eastAsia="ja-JP"/>
              </w:rPr>
              <w:t xml:space="preserve">, as shown in the following </w:t>
            </w:r>
            <w:r w:rsidRPr="0063482D" w:rsidR="009618E3">
              <w:rPr>
                <w:rFonts w:hint="eastAsia"/>
                <w:b/>
                <w:bCs/>
                <w:lang w:eastAsia="ja-JP"/>
              </w:rPr>
              <w:t>Fig. 1</w:t>
            </w:r>
            <w:r w:rsidRPr="0063482D">
              <w:rPr>
                <w:rFonts w:hint="eastAsia"/>
                <w:lang w:eastAsia="ja-JP"/>
              </w:rPr>
              <w:t>.</w:t>
            </w:r>
            <w:r w:rsidRPr="0063482D" w:rsidR="000D77B6">
              <w:rPr>
                <w:rFonts w:hint="eastAsia"/>
                <w:lang w:eastAsia="ja-JP"/>
              </w:rPr>
              <w:t xml:space="preserve"> </w:t>
            </w:r>
            <w:r w:rsidRPr="0063482D" w:rsidR="000D77B6">
              <w:t>The physical properties of the</w:t>
            </w:r>
            <w:r w:rsidRPr="0063482D" w:rsidR="000D77B6">
              <w:rPr>
                <w:rFonts w:hint="eastAsia"/>
                <w:lang w:eastAsia="ja-JP"/>
              </w:rPr>
              <w:t xml:space="preserve"> </w:t>
            </w:r>
            <w:r w:rsidRPr="0063482D" w:rsidR="000D77B6">
              <w:t xml:space="preserve">annulus are set as </w:t>
            </w:r>
            <w:r w:rsidRPr="0063482D" w:rsidR="000D77B6">
              <w:rPr>
                <w:rFonts w:ascii="Symbol" w:hAnsi="Symbol"/>
                <w:i/>
                <w:iCs/>
              </w:rPr>
              <w:t>r</w:t>
            </w:r>
            <w:r w:rsidRPr="0063482D" w:rsidR="000D77B6">
              <w:rPr>
                <w:rFonts w:ascii="Symbol" w:hAnsi="Symbol"/>
                <w:i/>
                <w:iCs/>
                <w:w w:val="50"/>
                <w:vertAlign w:val="subscript"/>
              </w:rPr>
              <w:t xml:space="preserve"> </w:t>
            </w:r>
            <w:r w:rsidRPr="0063482D" w:rsidR="000D77B6">
              <w:rPr>
                <w:vertAlign w:val="subscript"/>
              </w:rPr>
              <w:t>0</w:t>
            </w:r>
            <w:r w:rsidRPr="0063482D" w:rsidR="000D77B6">
              <w:t xml:space="preserve"> = 1.0E+3 kg/m</w:t>
            </w:r>
            <w:r w:rsidRPr="0063482D" w:rsidR="000D77B6">
              <w:rPr>
                <w:vertAlign w:val="superscript"/>
              </w:rPr>
              <w:t>3</w:t>
            </w:r>
            <w:r w:rsidRPr="0063482D" w:rsidR="000D77B6">
              <w:t xml:space="preserve">, </w:t>
            </w:r>
            <w:r w:rsidRPr="0063482D" w:rsidR="000D77B6">
              <w:rPr>
                <w:i/>
                <w:iCs/>
              </w:rPr>
              <w:t>E</w:t>
            </w:r>
            <w:r w:rsidRPr="0063482D" w:rsidR="000D77B6">
              <w:t xml:space="preserve"> = 1.0E+3 Pa and </w:t>
            </w:r>
            <w:r w:rsidRPr="0063482D" w:rsidR="000D77B6">
              <w:rPr>
                <w:i/>
                <w:iCs/>
              </w:rPr>
              <w:t>ν</w:t>
            </w:r>
            <w:r w:rsidRPr="0063482D" w:rsidR="000D77B6">
              <w:t xml:space="preserve"> = 0.3</w:t>
            </w:r>
            <w:r w:rsidRPr="0063482D" w:rsidR="000D77B6">
              <w:rPr>
                <w:rFonts w:hint="eastAsia"/>
              </w:rPr>
              <w:t xml:space="preserve"> (in </w:t>
            </w:r>
            <w:r w:rsidRPr="0063482D" w:rsidR="000D77B6">
              <w:rPr>
                <w:rFonts w:hint="eastAsia"/>
                <w:lang w:eastAsia="ja-JP"/>
              </w:rPr>
              <w:t>Gotoh et al. 2025</w:t>
            </w:r>
            <w:r w:rsidRPr="0063482D" w:rsidR="000D77B6">
              <w:rPr>
                <w:rFonts w:hint="eastAsia"/>
              </w:rPr>
              <w:t>)</w:t>
            </w:r>
            <w:r w:rsidRPr="0063482D" w:rsidR="000D77B6">
              <w:t>.</w:t>
            </w:r>
          </w:p>
          <w:p w:rsidR="003E2A35" w:rsidRDefault="003E2A35" w14:paraId="42424C0E" w14:textId="77777777">
            <w:pPr>
              <w:spacing w:before="120" w:after="120"/>
              <w:rPr>
                <w:lang w:eastAsia="ja-JP"/>
              </w:rPr>
            </w:pPr>
          </w:p>
          <w:p w:rsidR="00DE181A" w:rsidRDefault="00801FAA" w14:paraId="046C87D0" w14:textId="6397E27F">
            <w:pPr>
              <w:pStyle w:val="a4"/>
              <w:spacing w:after="120" w:line="360" w:lineRule="auto"/>
              <w:jc w:val="center"/>
            </w:pPr>
            <w:r>
              <w:rPr>
                <w:noProof/>
              </w:rPr>
              <w:drawing>
                <wp:inline distT="0" distB="0" distL="0" distR="0" wp14:anchorId="1906EF4B" wp14:editId="54D907BD">
                  <wp:extent cx="2946400" cy="1835150"/>
                  <wp:effectExtent l="0" t="0" r="0" b="0"/>
                  <wp:docPr id="1" name="図 24" descr="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時計 が含まれている画像&#10;&#10;AI によって生成されたコンテンツは間違っている可能性があります。"/>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6400" cy="1835150"/>
                          </a:xfrm>
                          <a:prstGeom prst="rect">
                            <a:avLst/>
                          </a:prstGeom>
                          <a:noFill/>
                          <a:ln>
                            <a:noFill/>
                          </a:ln>
                        </pic:spPr>
                      </pic:pic>
                    </a:graphicData>
                  </a:graphic>
                </wp:inline>
              </w:drawing>
            </w:r>
          </w:p>
          <w:p w:rsidR="001179FA" w:rsidRDefault="00DE181A" w14:paraId="52A2D80E" w14:textId="77777777">
            <w:pPr>
              <w:pStyle w:val="a4"/>
              <w:spacing w:after="120" w:line="240" w:lineRule="auto"/>
              <w:jc w:val="center"/>
              <w:rPr>
                <w:lang w:val="en-GB"/>
              </w:rPr>
            </w:pPr>
            <w:r>
              <w:rPr>
                <w:rFonts w:hint="eastAsia"/>
                <w:b/>
                <w:bCs/>
              </w:rPr>
              <w:t xml:space="preserve">Fig. 1 </w:t>
            </w:r>
            <w:r>
              <w:rPr>
                <w:lang w:val="en-GB"/>
              </w:rPr>
              <w:t>Manufactured torsional deformation – setup and physical properties of the circular annulus</w:t>
            </w:r>
          </w:p>
          <w:p w:rsidR="00D250C2" w:rsidRDefault="00D250C2" w14:paraId="4C477258" w14:textId="77777777">
            <w:pPr>
              <w:pStyle w:val="a4"/>
              <w:spacing w:after="120" w:line="240" w:lineRule="auto"/>
              <w:rPr>
                <w:lang w:val="en-GB"/>
              </w:rPr>
            </w:pPr>
          </w:p>
        </w:tc>
      </w:tr>
      <w:tr w:rsidR="00850B50" w:rsidTr="05834797" w14:paraId="47A1E9A7" w14:textId="77777777">
        <w:trPr>
          <w:cantSplit/>
        </w:trPr>
        <w:tc>
          <w:tcPr>
            <w:tcW w:w="8296" w:type="dxa"/>
            <w:gridSpan w:val="3"/>
            <w:tcMar/>
          </w:tcPr>
          <w:p w:rsidRPr="003834C0" w:rsidR="00850B50" w:rsidRDefault="00850B50" w14:paraId="00E66D23" w14:textId="77777777">
            <w:pPr>
              <w:spacing w:before="120" w:after="120"/>
              <w:rPr>
                <w:b/>
                <w:bCs/>
              </w:rPr>
            </w:pPr>
            <w:r w:rsidRPr="003834C0">
              <w:rPr>
                <w:b/>
                <w:bCs/>
              </w:rPr>
              <w:t xml:space="preserve">Boundary conditions </w:t>
            </w:r>
          </w:p>
          <w:p w:rsidRPr="003834C0" w:rsidR="00850B50" w:rsidRDefault="007547CD" w14:paraId="22F57E4E" w14:textId="77777777">
            <w:pPr>
              <w:spacing w:before="120" w:after="120"/>
            </w:pPr>
            <w:r w:rsidRPr="003834C0">
              <w:rPr>
                <w:lang w:eastAsia="ja-JP"/>
              </w:rPr>
              <w:t>T</w:t>
            </w:r>
            <w:r w:rsidRPr="003834C0">
              <w:t>he traction free</w:t>
            </w:r>
            <w:r w:rsidRPr="003834C0" w:rsidR="00DF124A">
              <w:rPr>
                <w:lang w:eastAsia="ja-JP"/>
              </w:rPr>
              <w:t xml:space="preserve"> (surface stress free)</w:t>
            </w:r>
            <w:r w:rsidRPr="003834C0">
              <w:t xml:space="preserve"> boundary condition </w:t>
            </w:r>
            <w:r w:rsidRPr="003834C0">
              <w:rPr>
                <w:lang w:eastAsia="ja-JP"/>
              </w:rPr>
              <w:t xml:space="preserve">needs to be imposed </w:t>
            </w:r>
            <w:r w:rsidRPr="003834C0">
              <w:t>on the surface of the annulus</w:t>
            </w:r>
            <w:r w:rsidRPr="003834C0">
              <w:rPr>
                <w:lang w:eastAsia="ja-JP"/>
              </w:rPr>
              <w:t xml:space="preserve">. This is achieved </w:t>
            </w:r>
            <w:r w:rsidRPr="003834C0" w:rsidR="00217CEE">
              <w:rPr>
                <w:lang w:eastAsia="ja-JP"/>
              </w:rPr>
              <w:t xml:space="preserve">as a fixed boundary condition, i.e., </w:t>
            </w:r>
            <w:r w:rsidRPr="003834C0">
              <w:rPr>
                <w:lang w:eastAsia="ja-JP"/>
              </w:rPr>
              <w:t>by fixing</w:t>
            </w:r>
            <w:r w:rsidRPr="003834C0">
              <w:t xml:space="preserve"> the particles in the outermost and innermost layers of the annulus</w:t>
            </w:r>
            <w:r w:rsidRPr="003834C0">
              <w:rPr>
                <w:lang w:eastAsia="ja-JP"/>
              </w:rPr>
              <w:t>, or at least restricting their motion only in</w:t>
            </w:r>
            <w:r w:rsidRPr="003834C0">
              <w:t xml:space="preserve"> the circumferential directi</w:t>
            </w:r>
            <w:r w:rsidRPr="003834C0">
              <w:rPr>
                <w:lang w:eastAsia="ja-JP"/>
              </w:rPr>
              <w:t>on</w:t>
            </w:r>
            <w:r w:rsidRPr="003834C0">
              <w:t>.</w:t>
            </w:r>
          </w:p>
          <w:p w:rsidRPr="003834C0" w:rsidR="00166A30" w:rsidRDefault="00166A30" w14:paraId="3EFB3EB8" w14:textId="77777777">
            <w:pPr>
              <w:spacing w:before="120" w:after="120"/>
              <w:rPr>
                <w:lang w:eastAsia="ja-JP"/>
              </w:rPr>
            </w:pPr>
          </w:p>
        </w:tc>
      </w:tr>
      <w:tr w:rsidR="00850B50" w:rsidTr="05834797" w14:paraId="65E42587" w14:textId="77777777">
        <w:trPr>
          <w:cantSplit/>
        </w:trPr>
        <w:tc>
          <w:tcPr>
            <w:tcW w:w="8296" w:type="dxa"/>
            <w:gridSpan w:val="3"/>
            <w:tcMar/>
          </w:tcPr>
          <w:p w:rsidRPr="003834C0" w:rsidR="00850B50" w:rsidRDefault="00850B50" w14:paraId="298D94DE" w14:textId="77777777">
            <w:pPr>
              <w:spacing w:before="120" w:after="120"/>
              <w:rPr>
                <w:b/>
                <w:bCs/>
              </w:rPr>
            </w:pPr>
            <w:r w:rsidRPr="003834C0">
              <w:rPr>
                <w:b/>
                <w:bCs/>
              </w:rPr>
              <w:t xml:space="preserve">Initial conditions </w:t>
            </w:r>
            <w:r w:rsidRPr="003834C0" w:rsidR="00B14041">
              <w:rPr>
                <w:b/>
                <w:bCs/>
                <w:color w:val="000000"/>
              </w:rPr>
              <w:t>and formulation for the external body forces to be given</w:t>
            </w:r>
          </w:p>
          <w:p w:rsidRPr="003834C0" w:rsidR="005813CA" w:rsidP="006043B9" w:rsidRDefault="005813CA" w14:paraId="24E68030" w14:textId="77777777">
            <w:pPr>
              <w:pStyle w:val="aa"/>
              <w:spacing w:before="120" w:line="240" w:lineRule="auto"/>
              <w:ind w:firstLine="0"/>
              <w:rPr>
                <w:sz w:val="24"/>
                <w:szCs w:val="24"/>
                <w:lang w:val="en-GB"/>
              </w:rPr>
            </w:pPr>
            <w:r w:rsidRPr="003834C0">
              <w:rPr>
                <w:color w:val="000000" w:themeColor="text1"/>
                <w:sz w:val="24"/>
                <w:szCs w:val="24"/>
                <w:lang w:val="en-GB" w:eastAsia="ja-JP"/>
              </w:rPr>
              <w:t xml:space="preserve">The initial set up is </w:t>
            </w:r>
            <w:r w:rsidRPr="003834C0">
              <w:rPr>
                <w:sz w:val="24"/>
                <w:szCs w:val="24"/>
                <w:lang w:val="en-GB"/>
              </w:rPr>
              <w:t>describe</w:t>
            </w:r>
            <w:r w:rsidRPr="003834C0">
              <w:rPr>
                <w:sz w:val="24"/>
                <w:szCs w:val="24"/>
                <w:lang w:val="en-GB" w:eastAsia="ja-JP"/>
              </w:rPr>
              <w:t xml:space="preserve">d in </w:t>
            </w:r>
            <w:r w:rsidRPr="003834C0">
              <w:rPr>
                <w:b/>
                <w:bCs/>
                <w:sz w:val="24"/>
                <w:szCs w:val="24"/>
                <w:lang w:val="en-GB"/>
              </w:rPr>
              <w:t xml:space="preserve">Fig. </w:t>
            </w:r>
            <w:r w:rsidRPr="003834C0">
              <w:rPr>
                <w:b/>
                <w:bCs/>
                <w:sz w:val="24"/>
                <w:szCs w:val="24"/>
                <w:lang w:val="en-GB" w:eastAsia="ja-JP"/>
              </w:rPr>
              <w:t>1</w:t>
            </w:r>
            <w:r w:rsidRPr="003834C0">
              <w:rPr>
                <w:sz w:val="24"/>
                <w:szCs w:val="24"/>
                <w:lang w:val="en-GB"/>
              </w:rPr>
              <w:t xml:space="preserve">. </w:t>
            </w:r>
            <w:r w:rsidRPr="003834C0">
              <w:rPr>
                <w:sz w:val="24"/>
                <w:szCs w:val="24"/>
                <w:lang w:val="en-GB" w:eastAsia="ja-JP"/>
              </w:rPr>
              <w:t xml:space="preserve">The </w:t>
            </w:r>
            <w:r w:rsidRPr="003834C0">
              <w:rPr>
                <w:sz w:val="24"/>
                <w:szCs w:val="24"/>
                <w:lang w:val="en-GB"/>
              </w:rPr>
              <w:t>circular annulus</w:t>
            </w:r>
            <w:r w:rsidRPr="003834C0">
              <w:rPr>
                <w:sz w:val="24"/>
                <w:szCs w:val="24"/>
                <w:lang w:val="en-GB" w:eastAsia="ja-JP"/>
              </w:rPr>
              <w:t xml:space="preserve"> is initially stationary. After the initial state, it</w:t>
            </w:r>
            <w:r w:rsidRPr="003834C0">
              <w:rPr>
                <w:sz w:val="24"/>
                <w:szCs w:val="24"/>
                <w:lang w:val="en-GB"/>
              </w:rPr>
              <w:t xml:space="preserve"> experiences a torsional deformation of angle </w:t>
            </w:r>
            <m:oMath>
              <m:r>
                <w:rPr>
                  <w:rFonts w:ascii="Cambria Math" w:hAnsi="Cambria Math"/>
                  <w:sz w:val="24"/>
                  <w:szCs w:val="24"/>
                  <w:lang w:val="en-GB"/>
                </w:rPr>
                <m:t>α</m:t>
              </m:r>
            </m:oMath>
            <w:r w:rsidRPr="003834C0">
              <w:rPr>
                <w:sz w:val="24"/>
                <w:szCs w:val="24"/>
                <w:lang w:val="en-GB"/>
              </w:rPr>
              <w:t xml:space="preserve"> (dependent on the radial distance </w:t>
            </w:r>
            <w:r w:rsidRPr="003834C0">
              <w:rPr>
                <w:i/>
                <w:iCs/>
                <w:sz w:val="24"/>
                <w:szCs w:val="24"/>
                <w:lang w:val="en-GB"/>
              </w:rPr>
              <w:t>R</w:t>
            </w:r>
            <w:r w:rsidRPr="003834C0">
              <w:rPr>
                <w:sz w:val="24"/>
                <w:szCs w:val="24"/>
                <w:lang w:val="en-GB"/>
              </w:rPr>
              <w:t xml:space="preserve"> and time </w:t>
            </w:r>
            <w:r w:rsidRPr="003834C0">
              <w:rPr>
                <w:i/>
                <w:iCs/>
                <w:sz w:val="24"/>
                <w:szCs w:val="24"/>
                <w:lang w:val="en-GB"/>
              </w:rPr>
              <w:t>t</w:t>
            </w:r>
            <w:r w:rsidRPr="003834C0">
              <w:rPr>
                <w:sz w:val="24"/>
                <w:szCs w:val="24"/>
                <w:lang w:val="en-GB"/>
              </w:rPr>
              <w:t xml:space="preserve">) caused by a time-varying external body force. In this test, the desired deformation field is specified by the following deformation angle </w:t>
            </w:r>
            <m:oMath>
              <m:r>
                <w:rPr>
                  <w:rFonts w:ascii="Cambria Math" w:hAnsi="Cambria Math"/>
                  <w:sz w:val="24"/>
                  <w:szCs w:val="24"/>
                  <w:lang w:val="en-GB"/>
                </w:rPr>
                <m:t>α</m:t>
              </m:r>
            </m:oMath>
            <w:r w:rsidRPr="003834C0">
              <w:rPr>
                <w:sz w:val="24"/>
                <w:szCs w:val="24"/>
                <w:lang w:val="en-GB"/>
              </w:rPr>
              <w:t>:</w:t>
            </w:r>
          </w:p>
          <w:p w:rsidRPr="003834C0" w:rsidR="00DE0407" w:rsidP="005813CA" w:rsidRDefault="005813CA" w14:paraId="1A2073F8" w14:textId="3551A172">
            <w:pPr>
              <w:pStyle w:val="a4"/>
              <w:spacing w:after="120" w:line="360" w:lineRule="auto"/>
              <w:ind w:firstLine="720"/>
              <w:rPr>
                <w:rFonts w:eastAsiaTheme="minorEastAsia"/>
                <w:lang w:val="en-GB"/>
              </w:rPr>
            </w:pPr>
            <m:oMathPara>
              <m:oMathParaPr>
                <m:jc m:val="left"/>
              </m:oMathParaPr>
              <m:oMath>
                <m:r>
                  <w:rPr>
                    <w:rFonts w:ascii="Cambria Math" w:hAnsi="Cambria Math"/>
                    <w:lang w:val="en-GB"/>
                  </w:rPr>
                  <m:t>α</m:t>
                </m:r>
                <m:d>
                  <m:dPr>
                    <m:ctrlPr>
                      <w:rPr>
                        <w:rFonts w:ascii="Cambria Math" w:hAnsi="Cambria Math"/>
                        <w:i/>
                        <w:lang w:val="en-GB"/>
                      </w:rPr>
                    </m:ctrlPr>
                  </m:dPr>
                  <m:e>
                    <m:r>
                      <w:rPr>
                        <w:rFonts w:ascii="Cambria Math" w:hAnsi="Cambria Math"/>
                        <w:lang w:val="en-GB"/>
                      </w:rPr>
                      <m:t>R, t</m:t>
                    </m:r>
                  </m:e>
                </m:d>
                <m:r>
                  <m:rPr>
                    <m:sty m:val="p"/>
                  </m:rPr>
                  <w:rPr>
                    <w:rFonts w:ascii="Cambria Math" w:hAnsi="Cambria Math"/>
                    <w:lang w:val="en-GB"/>
                  </w:rPr>
                  <m:t>=</m:t>
                </m:r>
                <m:r>
                  <w:rPr>
                    <w:rFonts w:ascii="Cambria Math" w:hAnsi="Cambria Math"/>
                    <w:lang w:val="en-GB"/>
                  </w:rPr>
                  <m:t>g</m:t>
                </m:r>
                <m:d>
                  <m:dPr>
                    <m:ctrlPr>
                      <w:rPr>
                        <w:rFonts w:ascii="Cambria Math" w:hAnsi="Cambria Math"/>
                        <w:i/>
                        <w:lang w:val="en-GB"/>
                      </w:rPr>
                    </m:ctrlPr>
                  </m:dPr>
                  <m:e>
                    <m:r>
                      <w:rPr>
                        <w:rFonts w:ascii="Cambria Math" w:hAnsi="Cambria Math"/>
                        <w:lang w:val="en-GB"/>
                      </w:rPr>
                      <m:t>t</m:t>
                    </m:r>
                  </m:e>
                </m:d>
                <m:r>
                  <w:rPr>
                    <w:rFonts w:ascii="Cambria Math" w:hAnsi="Cambria Math"/>
                    <w:lang w:val="en-GB"/>
                  </w:rPr>
                  <m:t>h</m:t>
                </m:r>
                <m:d>
                  <m:dPr>
                    <m:ctrlPr>
                      <w:rPr>
                        <w:rFonts w:ascii="Cambria Math" w:hAnsi="Cambria Math"/>
                        <w:i/>
                        <w:lang w:val="en-GB"/>
                      </w:rPr>
                    </m:ctrlPr>
                  </m:dPr>
                  <m:e>
                    <m:r>
                      <w:rPr>
                        <w:rFonts w:ascii="Cambria Math" w:hAnsi="Cambria Math"/>
                        <w:lang w:val="en-GB"/>
                      </w:rPr>
                      <m:t>R</m:t>
                    </m:r>
                  </m:e>
                </m:d>
                <m:r>
                  <m:rPr>
                    <m:sty m:val="p"/>
                  </m:rPr>
                  <w:rPr>
                    <w:rFonts w:ascii="Cambria Math" w:hAnsi="Cambria Math"/>
                    <w:lang w:val="en-GB"/>
                  </w:rPr>
                  <m:t xml:space="preserve"> ;</m:t>
                </m:r>
              </m:oMath>
            </m:oMathPara>
          </w:p>
          <w:p w:rsidRPr="003834C0" w:rsidR="005813CA" w:rsidP="005813CA" w:rsidRDefault="00DE0407" w14:paraId="39D06FDA" w14:textId="131639FF">
            <w:pPr>
              <w:pStyle w:val="a4"/>
              <w:spacing w:after="120" w:line="360" w:lineRule="auto"/>
              <w:ind w:firstLine="720"/>
              <w:rPr>
                <w:lang w:val="en-GB"/>
              </w:rPr>
            </w:pPr>
            <m:oMathPara>
              <m:oMath>
                <m:r>
                  <m:rPr>
                    <m:sty m:val="p"/>
                  </m:rPr>
                  <w:rPr>
                    <w:rFonts w:ascii="Cambria Math" w:hAnsi="Cambria Math"/>
                    <w:lang w:val="en-GB"/>
                  </w:rPr>
                  <m:t xml:space="preserve">                   </m:t>
                </m:r>
                <m:r>
                  <w:rPr>
                    <w:rFonts w:ascii="Cambria Math" w:hAnsi="Cambria Math"/>
                    <w:lang w:val="en-GB"/>
                  </w:rPr>
                  <m:t>g</m:t>
                </m:r>
                <m:d>
                  <m:dPr>
                    <m:ctrlPr>
                      <w:rPr>
                        <w:rFonts w:ascii="Cambria Math" w:hAnsi="Cambria Math"/>
                        <w:i/>
                        <w:lang w:val="en-GB"/>
                      </w:rPr>
                    </m:ctrlPr>
                  </m:dPr>
                  <m:e>
                    <m:r>
                      <w:rPr>
                        <w:rFonts w:ascii="Cambria Math" w:hAnsi="Cambria Math"/>
                        <w:lang w:val="en-GB"/>
                      </w:rPr>
                      <m:t>t</m:t>
                    </m:r>
                  </m:e>
                </m:d>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A</m:t>
                    </m:r>
                  </m:num>
                  <m:den>
                    <m:r>
                      <w:rPr>
                        <w:rFonts w:ascii="Cambria Math" w:hAnsi="Cambria Math"/>
                        <w:lang w:val="en-GB"/>
                      </w:rPr>
                      <m:t>2</m:t>
                    </m:r>
                  </m:den>
                </m:f>
                <m:d>
                  <m:dPr>
                    <m:begChr m:val="{"/>
                    <m:endChr m:val="}"/>
                    <m:ctrlPr>
                      <w:rPr>
                        <w:rFonts w:ascii="Cambria Math" w:hAnsi="Cambria Math"/>
                        <w:i/>
                        <w:lang w:val="en-GB"/>
                      </w:rPr>
                    </m:ctrlPr>
                  </m:dPr>
                  <m:e>
                    <m:r>
                      <w:rPr>
                        <w:rFonts w:ascii="Cambria Math" w:hAnsi="Cambria Math"/>
                        <w:lang w:val="en-GB"/>
                      </w:rPr>
                      <m:t>1-</m:t>
                    </m:r>
                    <m:r>
                      <m:rPr>
                        <m:sty m:val="p"/>
                      </m:rPr>
                      <w:rPr>
                        <w:rFonts w:ascii="Cambria Math" w:hAnsi="Cambria Math"/>
                        <w:lang w:val="en-GB"/>
                      </w:rPr>
                      <m:t>cos</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2πt</m:t>
                            </m:r>
                          </m:num>
                          <m:den>
                            <m:r>
                              <w:rPr>
                                <w:rFonts w:ascii="Cambria Math" w:hAnsi="Cambria Math"/>
                                <w:lang w:val="en-GB"/>
                              </w:rPr>
                              <m:t>T</m:t>
                            </m:r>
                          </m:den>
                        </m:f>
                      </m:e>
                    </m:d>
                  </m:e>
                </m:d>
                <m:r>
                  <m:rPr>
                    <m:sty m:val="p"/>
                  </m:rPr>
                  <w:rPr>
                    <w:rFonts w:ascii="Cambria Math" w:hAnsi="Cambria Math"/>
                    <w:lang w:val="en-GB"/>
                  </w:rPr>
                  <m:t xml:space="preserve"> ;   </m:t>
                </m:r>
                <m:r>
                  <w:rPr>
                    <w:rFonts w:ascii="Cambria Math" w:hAnsi="Cambria Math"/>
                    <w:lang w:val="en-GB"/>
                  </w:rPr>
                  <m:t>h</m:t>
                </m:r>
                <m:d>
                  <m:dPr>
                    <m:ctrlPr>
                      <w:rPr>
                        <w:rFonts w:ascii="Cambria Math" w:hAnsi="Cambria Math"/>
                        <w:i/>
                        <w:lang w:val="en-GB"/>
                      </w:rPr>
                    </m:ctrlPr>
                  </m:dPr>
                  <m:e>
                    <m:r>
                      <w:rPr>
                        <w:rFonts w:ascii="Cambria Math" w:hAnsi="Cambria Math"/>
                        <w:lang w:val="en-GB"/>
                      </w:rPr>
                      <m:t>R</m:t>
                    </m:r>
                  </m:e>
                </m:d>
                <m:r>
                  <m:rPr>
                    <m:sty m:val="p"/>
                  </m:rPr>
                  <w:rPr>
                    <w:rFonts w:ascii="Cambria Math" w:hAnsi="Cambria Math"/>
                    <w:lang w:val="en-GB"/>
                  </w:rPr>
                  <m:t xml:space="preserve"> =</m:t>
                </m:r>
                <m:sSup>
                  <m:sSupPr>
                    <m:ctrlPr>
                      <w:rPr>
                        <w:rFonts w:ascii="Cambria Math" w:hAnsi="Cambria Math"/>
                        <w:lang w:val="en-GB"/>
                      </w:rPr>
                    </m:ctrlPr>
                  </m:sSupPr>
                  <m:e>
                    <m:d>
                      <m:dPr>
                        <m:ctrlPr>
                          <w:rPr>
                            <w:rFonts w:ascii="Cambria Math" w:hAnsi="Cambria Math"/>
                            <w:i/>
                            <w:lang w:val="en-GB"/>
                          </w:rPr>
                        </m:ctrlPr>
                      </m:dPr>
                      <m:e>
                        <m:r>
                          <w:rPr>
                            <w:rFonts w:ascii="Cambria Math" w:hAnsi="Cambria Math"/>
                            <w:lang w:val="en-GB"/>
                          </w:rPr>
                          <m:t>4R</m:t>
                        </m:r>
                        <m:r>
                          <m:rPr>
                            <m:sty m:val="p"/>
                          </m:rPr>
                          <w:rPr>
                            <w:rFonts w:ascii="Cambria Math" w:hAnsi="Cambria Math"/>
                            <w:lang w:val="en-GB"/>
                          </w:rPr>
                          <m:t>-3</m:t>
                        </m:r>
                      </m:e>
                    </m:d>
                  </m:e>
                  <m:sup>
                    <m:r>
                      <w:rPr>
                        <w:rFonts w:ascii="Cambria Math" w:hAnsi="Cambria Math"/>
                        <w:lang w:val="en-GB"/>
                      </w:rPr>
                      <m:t>2</m:t>
                    </m:r>
                  </m:sup>
                </m:sSup>
                <m:sSup>
                  <m:sSupPr>
                    <m:ctrlPr>
                      <w:rPr>
                        <w:rFonts w:ascii="Cambria Math" w:hAnsi="Cambria Math"/>
                        <w:lang w:val="en-GB"/>
                      </w:rPr>
                    </m:ctrlPr>
                  </m:sSupPr>
                  <m:e>
                    <m:d>
                      <m:dPr>
                        <m:ctrlPr>
                          <w:rPr>
                            <w:rFonts w:ascii="Cambria Math" w:hAnsi="Cambria Math"/>
                            <w:i/>
                            <w:lang w:val="en-GB"/>
                          </w:rPr>
                        </m:ctrlPr>
                      </m:dPr>
                      <m:e>
                        <m:r>
                          <w:rPr>
                            <w:rFonts w:ascii="Cambria Math" w:hAnsi="Cambria Math"/>
                            <w:lang w:val="en-GB"/>
                          </w:rPr>
                          <m:t>4R</m:t>
                        </m:r>
                        <m:r>
                          <m:rPr>
                            <m:sty m:val="p"/>
                          </m:rPr>
                          <w:rPr>
                            <w:rFonts w:ascii="Cambria Math" w:hAnsi="Cambria Math"/>
                            <w:lang w:val="en-GB"/>
                          </w:rPr>
                          <m:t>-5</m:t>
                        </m:r>
                      </m:e>
                    </m:d>
                  </m:e>
                  <m:sup>
                    <m:r>
                      <w:rPr>
                        <w:rFonts w:ascii="Cambria Math" w:hAnsi="Cambria Math"/>
                        <w:lang w:val="en-GB"/>
                      </w:rPr>
                      <m:t>2</m:t>
                    </m:r>
                  </m:sup>
                </m:sSup>
                <m:r>
                  <m:rPr>
                    <m:sty m:val="bi"/>
                  </m:rPr>
                  <w:rPr>
                    <w:rFonts w:ascii="Cambria Math" w:hAnsi="Cambria Math"/>
                    <w:lang w:val="en-GB"/>
                  </w:rPr>
                  <m:t xml:space="preserve">  </m:t>
                </m:r>
                <m:r>
                  <m:rPr>
                    <m:sty m:val="p"/>
                  </m:rPr>
                  <w:rPr>
                    <w:rFonts w:ascii="Cambria Math" w:hAnsi="Cambria Math"/>
                    <w:lang w:val="en-GB"/>
                  </w:rPr>
                  <m:t xml:space="preserve">             </m:t>
                </m:r>
                <m:r>
                  <m:rPr>
                    <m:nor/>
                  </m:rPr>
                  <w:rPr>
                    <w:lang w:val="en-GB"/>
                  </w:rPr>
                  <m:t xml:space="preserve"> (</m:t>
                </m:r>
                <m:r>
                  <m:rPr>
                    <m:nor/>
                  </m:rPr>
                  <w:rPr>
                    <w:rFonts w:ascii="Cambria Math"/>
                    <w:lang w:val="en-GB"/>
                  </w:rPr>
                  <m:t>1</m:t>
                </m:r>
                <m:r>
                  <m:rPr>
                    <m:nor/>
                  </m:rPr>
                  <w:rPr>
                    <w:lang w:val="en-GB"/>
                  </w:rPr>
                  <m:t>)</m:t>
                </m:r>
              </m:oMath>
            </m:oMathPara>
          </w:p>
          <w:p w:rsidRPr="003834C0" w:rsidR="005813CA" w:rsidP="006043B9" w:rsidRDefault="005813CA" w14:paraId="0C5FE3CD" w14:textId="77777777">
            <w:pPr>
              <w:pStyle w:val="aa"/>
              <w:spacing w:before="120" w:line="240" w:lineRule="auto"/>
              <w:ind w:firstLine="0"/>
              <w:rPr>
                <w:sz w:val="24"/>
                <w:szCs w:val="24"/>
                <w:lang w:val="en-GB"/>
              </w:rPr>
            </w:pPr>
            <w:r w:rsidRPr="003834C0">
              <w:rPr>
                <w:sz w:val="24"/>
                <w:szCs w:val="24"/>
                <w:lang w:val="en-GB"/>
              </w:rPr>
              <w:t xml:space="preserve">The coefficients in the above formula are given as </w:t>
            </w:r>
            <m:oMath>
              <m:r>
                <w:rPr>
                  <w:rFonts w:ascii="Cambria Math" w:hAnsi="Cambria Math"/>
                  <w:sz w:val="24"/>
                  <w:szCs w:val="24"/>
                  <w:lang w:val="en-GB"/>
                </w:rPr>
                <m:t>A</m:t>
              </m:r>
            </m:oMath>
            <w:r w:rsidRPr="003834C0">
              <w:rPr>
                <w:sz w:val="24"/>
                <w:szCs w:val="24"/>
                <w:lang w:val="en-GB"/>
              </w:rPr>
              <w:t xml:space="preserve"> = 0.3 [rad.] and </w:t>
            </w:r>
            <m:oMath>
              <m:r>
                <w:rPr>
                  <w:rFonts w:ascii="Cambria Math" w:hAnsi="Cambria Math"/>
                  <w:sz w:val="24"/>
                  <w:szCs w:val="24"/>
                  <w:lang w:val="en-GB"/>
                </w:rPr>
                <m:t>T</m:t>
              </m:r>
            </m:oMath>
            <w:r w:rsidRPr="003834C0">
              <w:rPr>
                <w:sz w:val="24"/>
                <w:szCs w:val="24"/>
                <w:lang w:val="en-GB"/>
              </w:rPr>
              <w:t xml:space="preserve"> = 1.0 [sec.]. In other words, the annulus is initially undeformed and reaches its maximum deformation at </w:t>
            </w:r>
            <m:oMath>
              <m:r>
                <w:rPr>
                  <w:rFonts w:ascii="Cambria Math" w:hAnsi="Cambria Math"/>
                  <w:sz w:val="24"/>
                  <w:szCs w:val="24"/>
                  <w:lang w:val="en-GB"/>
                </w:rPr>
                <m:t>T</m:t>
              </m:r>
            </m:oMath>
            <w:r w:rsidRPr="003834C0">
              <w:rPr>
                <w:sz w:val="24"/>
                <w:szCs w:val="24"/>
                <w:lang w:val="en-GB"/>
              </w:rPr>
              <w:t xml:space="preserve">/2 = 0.5 [sec.], returning to its undeformed state at </w:t>
            </w:r>
            <m:oMath>
              <m:r>
                <w:rPr>
                  <w:rFonts w:ascii="Cambria Math" w:hAnsi="Cambria Math"/>
                  <w:sz w:val="24"/>
                  <w:szCs w:val="24"/>
                  <w:lang w:val="en-GB"/>
                </w:rPr>
                <m:t>T</m:t>
              </m:r>
            </m:oMath>
            <w:r w:rsidRPr="003834C0">
              <w:rPr>
                <w:sz w:val="24"/>
                <w:szCs w:val="24"/>
                <w:lang w:val="en-GB"/>
              </w:rPr>
              <w:t xml:space="preserve"> = 1.0 [sec.]. This cycle is repeated with a period of </w:t>
            </w:r>
            <m:oMath>
              <m:r>
                <w:rPr>
                  <w:rFonts w:ascii="Cambria Math" w:hAnsi="Cambria Math"/>
                  <w:sz w:val="24"/>
                  <w:szCs w:val="24"/>
                  <w:lang w:val="en-GB"/>
                </w:rPr>
                <m:t>T</m:t>
              </m:r>
            </m:oMath>
            <w:r w:rsidRPr="003834C0">
              <w:rPr>
                <w:sz w:val="24"/>
                <w:szCs w:val="24"/>
                <w:lang w:val="en-GB"/>
              </w:rPr>
              <w:t xml:space="preserve"> = 1.0 [sec.]</w:t>
            </w:r>
            <w:r w:rsidRPr="003834C0">
              <w:rPr>
                <w:sz w:val="24"/>
                <w:szCs w:val="24"/>
                <w:lang w:val="en-GB" w:eastAsia="ja-JP"/>
              </w:rPr>
              <w:t xml:space="preserve"> </w:t>
            </w:r>
            <w:r w:rsidRPr="003834C0">
              <w:rPr>
                <w:sz w:val="24"/>
                <w:szCs w:val="24"/>
                <w:lang w:val="en-GB"/>
              </w:rPr>
              <w:t xml:space="preserve">(in </w:t>
            </w:r>
            <w:r w:rsidRPr="003834C0">
              <w:rPr>
                <w:color w:val="000000" w:themeColor="text1"/>
                <w:sz w:val="24"/>
                <w:szCs w:val="24"/>
                <w:lang w:val="en-GB" w:eastAsia="ja-JP"/>
              </w:rPr>
              <w:t>Gotoh et al. 2025</w:t>
            </w:r>
            <w:r w:rsidRPr="003834C0">
              <w:rPr>
                <w:sz w:val="24"/>
                <w:szCs w:val="24"/>
                <w:lang w:val="en-GB"/>
              </w:rPr>
              <w:t>).</w:t>
            </w:r>
          </w:p>
          <w:p w:rsidRPr="003834C0" w:rsidR="00850B50" w:rsidP="00D8087D" w:rsidRDefault="00D8087D" w14:paraId="3794E363" w14:textId="7637A002">
            <w:pPr>
              <w:pStyle w:val="a4"/>
              <w:spacing w:before="120" w:after="120" w:line="240" w:lineRule="auto"/>
              <w:rPr>
                <w:lang w:val="en-GB"/>
              </w:rPr>
            </w:pPr>
            <w:r w:rsidRPr="003834C0">
              <w:rPr>
                <w:lang w:val="en-GB"/>
              </w:rPr>
              <w:t xml:space="preserve">The external body force </w:t>
            </w:r>
            <m:oMath>
              <m:r>
                <m:rPr>
                  <m:sty m:val="bi"/>
                </m:rPr>
                <w:rPr>
                  <w:rFonts w:ascii="Cambria Math" w:hAnsi="Cambria Math"/>
                  <w:lang w:val="en-GB"/>
                </w:rPr>
                <m:t>b</m:t>
              </m:r>
            </m:oMath>
            <w:r w:rsidRPr="003834C0">
              <w:rPr>
                <w:lang w:val="en-GB"/>
              </w:rPr>
              <w:t xml:space="preserve"> (with the dimension of acceleration) required to produce the specified deformation (by deformation angle </w:t>
            </w:r>
            <m:oMath>
              <m:r>
                <w:rPr>
                  <w:rFonts w:ascii="Cambria Math" w:hAnsi="Cambria Math"/>
                  <w:lang w:val="en-GB"/>
                </w:rPr>
                <m:t>α</m:t>
              </m:r>
              <m:d>
                <m:dPr>
                  <m:ctrlPr>
                    <w:rPr>
                      <w:rFonts w:ascii="Cambria Math" w:hAnsi="Cambria Math"/>
                      <w:i/>
                      <w:lang w:val="en-GB"/>
                    </w:rPr>
                  </m:ctrlPr>
                </m:dPr>
                <m:e>
                  <m:r>
                    <w:rPr>
                      <w:rFonts w:ascii="Cambria Math" w:hAnsi="Cambria Math"/>
                      <w:lang w:val="en-GB"/>
                    </w:rPr>
                    <m:t>R, t</m:t>
                  </m:r>
                </m:e>
              </m:d>
            </m:oMath>
            <w:r w:rsidRPr="003834C0">
              <w:rPr>
                <w:lang w:val="en-GB"/>
              </w:rPr>
              <w:t>) is determined as follows in polar coordinates:</w:t>
            </w:r>
          </w:p>
        </w:tc>
      </w:tr>
      <w:tr w:rsidR="00D8087D" w:rsidTr="05834797" w14:paraId="2AB859CB" w14:textId="77777777">
        <w:trPr>
          <w:cantSplit/>
        </w:trPr>
        <w:tc>
          <w:tcPr>
            <w:tcW w:w="8296" w:type="dxa"/>
            <w:gridSpan w:val="3"/>
            <w:tcMar/>
          </w:tcPr>
          <w:p w:rsidRPr="003834C0" w:rsidR="00D8087D" w:rsidP="00D8087D" w:rsidRDefault="00000000" w14:paraId="46BAD858" w14:textId="77777777">
            <w:pPr>
              <w:pStyle w:val="a4"/>
              <w:spacing w:after="120" w:line="360" w:lineRule="auto"/>
              <w:rPr>
                <w:lang w:val="en-GB"/>
              </w:rPr>
            </w:pPr>
            <m:oMathPara>
              <m:oMath>
                <m:sSub>
                  <m:sSubPr>
                    <m:ctrlPr>
                      <w:rPr>
                        <w:rFonts w:ascii="Cambria Math" w:hAnsi="Cambria Math"/>
                        <w:b/>
                        <w:i/>
                        <w:lang w:val="en-GB"/>
                      </w:rPr>
                    </m:ctrlPr>
                  </m:sSubPr>
                  <m:e>
                    <m:r>
                      <w:rPr>
                        <w:rFonts w:ascii="Cambria Math" w:hAnsi="Cambria Math"/>
                        <w:lang w:val="en-GB"/>
                      </w:rPr>
                      <m:t>b</m:t>
                    </m:r>
                  </m:e>
                  <m:sub>
                    <m:r>
                      <w:rPr>
                        <w:rFonts w:ascii="Cambria Math" w:hAnsi="Cambria Math"/>
                        <w:lang w:val="en-GB"/>
                      </w:rPr>
                      <m:t>r</m:t>
                    </m:r>
                  </m:sub>
                </m:sSub>
                <m:r>
                  <m:rPr>
                    <m:sty m:val="p"/>
                  </m:rPr>
                  <w:rPr>
                    <w:rFonts w:ascii="Cambria Math" w:hAnsi="Cambria Math"/>
                    <w:lang w:val="en-GB"/>
                  </w:rPr>
                  <m:t>=</m:t>
                </m:r>
                <m:r>
                  <w:rPr>
                    <w:rFonts w:ascii="Cambria Math" w:hAnsi="Cambria Math"/>
                    <w:lang w:val="en-GB"/>
                  </w:rPr>
                  <m:t>-R</m:t>
                </m:r>
                <m:sSup>
                  <m:sSupPr>
                    <m:ctrlPr>
                      <w:rPr>
                        <w:rFonts w:ascii="Cambria Math" w:hAnsi="Cambria Math"/>
                        <w:i/>
                        <w:lang w:val="en-GB"/>
                      </w:rPr>
                    </m:ctrlPr>
                  </m:sSupPr>
                  <m:e>
                    <m:d>
                      <m:dPr>
                        <m:begChr m:val="{"/>
                        <m:endChr m:val="}"/>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g</m:t>
                            </m:r>
                          </m:e>
                          <m:sup>
                            <m:r>
                              <m:rPr>
                                <m:sty m:val="p"/>
                              </m:rPr>
                              <w:rPr>
                                <w:rFonts w:ascii="Cambria Math" w:hAnsi="Cambria Math"/>
                                <w:lang w:val="en-GB"/>
                              </w:rPr>
                              <m:t>'</m:t>
                            </m:r>
                          </m:sup>
                        </m:sSup>
                        <m:d>
                          <m:dPr>
                            <m:ctrlPr>
                              <w:rPr>
                                <w:rFonts w:ascii="Cambria Math" w:hAnsi="Cambria Math"/>
                                <w:i/>
                                <w:lang w:val="en-GB"/>
                              </w:rPr>
                            </m:ctrlPr>
                          </m:dPr>
                          <m:e>
                            <m:r>
                              <w:rPr>
                                <w:rFonts w:ascii="Cambria Math" w:hAnsi="Cambria Math"/>
                                <w:lang w:val="en-GB"/>
                              </w:rPr>
                              <m:t>t</m:t>
                            </m:r>
                          </m:e>
                        </m:d>
                        <m:r>
                          <w:rPr>
                            <w:rFonts w:ascii="Cambria Math" w:hAnsi="Cambria Math"/>
                            <w:lang w:val="en-GB"/>
                          </w:rPr>
                          <m:t>h</m:t>
                        </m:r>
                        <m:d>
                          <m:dPr>
                            <m:ctrlPr>
                              <w:rPr>
                                <w:rFonts w:ascii="Cambria Math" w:hAnsi="Cambria Math"/>
                                <w:i/>
                                <w:lang w:val="en-GB"/>
                              </w:rPr>
                            </m:ctrlPr>
                          </m:dPr>
                          <m:e>
                            <m:r>
                              <w:rPr>
                                <w:rFonts w:ascii="Cambria Math" w:hAnsi="Cambria Math"/>
                                <w:lang w:val="en-GB"/>
                              </w:rPr>
                              <m:t>R</m:t>
                            </m:r>
                          </m:e>
                        </m:d>
                      </m:e>
                    </m:d>
                  </m:e>
                  <m:sup>
                    <m:r>
                      <w:rPr>
                        <w:rFonts w:ascii="Cambria Math" w:hAnsi="Cambria Math"/>
                        <w:lang w:val="en-GB"/>
                      </w:rPr>
                      <m:t>2</m:t>
                    </m:r>
                  </m:sup>
                </m:sSup>
                <m:r>
                  <m:rPr>
                    <m:sty m:val="p"/>
                  </m:rPr>
                  <w:rPr>
                    <w:rFonts w:ascii="Cambria Math" w:hAnsi="Cambria Math"/>
                    <w:lang w:val="en-GB"/>
                  </w:rPr>
                  <m:t xml:space="preserve"> </m:t>
                </m:r>
                <m:r>
                  <w:rPr>
                    <w:rFonts w:ascii="Cambria Math" w:hAnsi="Cambria Math"/>
                    <w:lang w:val="en-GB"/>
                  </w:rPr>
                  <m:t>+</m:t>
                </m:r>
                <m:r>
                  <m:rPr>
                    <m:sty m:val="p"/>
                  </m:rP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μ</m:t>
                    </m:r>
                  </m:num>
                  <m:den>
                    <m:sSub>
                      <m:sSubPr>
                        <m:ctrlPr>
                          <w:rPr>
                            <w:rFonts w:ascii="Cambria Math" w:hAnsi="Cambria Math"/>
                            <w:lang w:val="en-GB"/>
                          </w:rPr>
                        </m:ctrlPr>
                      </m:sSubPr>
                      <m:e>
                        <m:r>
                          <w:rPr>
                            <w:rFonts w:ascii="Cambria Math" w:hAnsi="Cambria Math"/>
                            <w:lang w:val="en-GB"/>
                          </w:rPr>
                          <m:t>ρ</m:t>
                        </m:r>
                      </m:e>
                      <m:sub>
                        <m:r>
                          <m:rPr>
                            <m:sty m:val="p"/>
                          </m:rPr>
                          <w:rPr>
                            <w:rFonts w:ascii="Cambria Math" w:hAnsi="Cambria Math"/>
                            <w:lang w:val="en-GB"/>
                          </w:rPr>
                          <m:t>0</m:t>
                        </m:r>
                      </m:sub>
                    </m:sSub>
                  </m:den>
                </m:f>
                <m:r>
                  <w:rPr>
                    <w:rFonts w:ascii="Cambria Math" w:hAnsi="Cambria Math"/>
                    <w:lang w:val="en-GB"/>
                  </w:rPr>
                  <m:t>R</m:t>
                </m:r>
                <m:sSup>
                  <m:sSupPr>
                    <m:ctrlPr>
                      <w:rPr>
                        <w:rFonts w:ascii="Cambria Math" w:hAnsi="Cambria Math"/>
                        <w:i/>
                        <w:lang w:val="en-GB"/>
                      </w:rPr>
                    </m:ctrlPr>
                  </m:sSupPr>
                  <m:e>
                    <m:d>
                      <m:dPr>
                        <m:begChr m:val="{"/>
                        <m:endChr m:val="}"/>
                        <m:ctrlPr>
                          <w:rPr>
                            <w:rFonts w:ascii="Cambria Math" w:hAnsi="Cambria Math"/>
                            <w:i/>
                            <w:lang w:val="en-GB"/>
                          </w:rPr>
                        </m:ctrlPr>
                      </m:dPr>
                      <m:e>
                        <m:r>
                          <w:rPr>
                            <w:rFonts w:ascii="Cambria Math" w:hAnsi="Cambria Math"/>
                            <w:lang w:val="en-GB"/>
                          </w:rPr>
                          <m:t>g</m:t>
                        </m:r>
                        <m:d>
                          <m:dPr>
                            <m:ctrlPr>
                              <w:rPr>
                                <w:rFonts w:ascii="Cambria Math" w:hAnsi="Cambria Math"/>
                                <w:i/>
                                <w:lang w:val="en-GB"/>
                              </w:rPr>
                            </m:ctrlPr>
                          </m:dPr>
                          <m:e>
                            <m:r>
                              <w:rPr>
                                <w:rFonts w:ascii="Cambria Math" w:hAnsi="Cambria Math"/>
                                <w:lang w:val="en-GB"/>
                              </w:rPr>
                              <m:t>t</m:t>
                            </m:r>
                          </m:e>
                        </m:d>
                        <m:sSup>
                          <m:sSupPr>
                            <m:ctrlPr>
                              <w:rPr>
                                <w:rFonts w:ascii="Cambria Math" w:hAnsi="Cambria Math"/>
                                <w:i/>
                                <w:lang w:val="en-GB"/>
                              </w:rPr>
                            </m:ctrlPr>
                          </m:sSupPr>
                          <m:e>
                            <m:r>
                              <w:rPr>
                                <w:rFonts w:ascii="Cambria Math" w:hAnsi="Cambria Math"/>
                                <w:lang w:val="en-GB"/>
                              </w:rPr>
                              <m:t>h</m:t>
                            </m:r>
                          </m:e>
                          <m:sup>
                            <m:r>
                              <m:rPr>
                                <m:sty m:val="p"/>
                              </m:rPr>
                              <w:rPr>
                                <w:rFonts w:ascii="Cambria Math" w:hAnsi="Cambria Math"/>
                                <w:lang w:val="en-GB"/>
                              </w:rPr>
                              <m:t>'</m:t>
                            </m:r>
                          </m:sup>
                        </m:sSup>
                        <m:d>
                          <m:dPr>
                            <m:ctrlPr>
                              <w:rPr>
                                <w:rFonts w:ascii="Cambria Math" w:hAnsi="Cambria Math"/>
                                <w:i/>
                                <w:lang w:val="en-GB"/>
                              </w:rPr>
                            </m:ctrlPr>
                          </m:dPr>
                          <m:e>
                            <m:r>
                              <w:rPr>
                                <w:rFonts w:ascii="Cambria Math" w:hAnsi="Cambria Math"/>
                                <w:lang w:val="en-GB"/>
                              </w:rPr>
                              <m:t>R</m:t>
                            </m:r>
                          </m:e>
                        </m:d>
                      </m:e>
                    </m:d>
                  </m:e>
                  <m:sup>
                    <m:r>
                      <w:rPr>
                        <w:rFonts w:ascii="Cambria Math" w:hAnsi="Cambria Math"/>
                        <w:lang w:val="en-GB"/>
                      </w:rPr>
                      <m:t>2</m:t>
                    </m:r>
                  </m:sup>
                </m:sSup>
                <m:r>
                  <m:rPr>
                    <m:sty m:val="bi"/>
                  </m:rPr>
                  <w:rPr>
                    <w:rFonts w:ascii="Cambria Math" w:hAnsi="Cambria Math"/>
                    <w:lang w:val="en-GB"/>
                  </w:rPr>
                  <m:t xml:space="preserve">                                                               </m:t>
                </m:r>
                <m:r>
                  <m:rPr>
                    <m:sty m:val="p"/>
                  </m:rPr>
                  <w:rPr>
                    <w:rFonts w:ascii="Cambria Math" w:hAnsi="Cambria Math"/>
                    <w:lang w:val="en-GB"/>
                  </w:rPr>
                  <m:t>(2)</m:t>
                </m:r>
              </m:oMath>
            </m:oMathPara>
          </w:p>
          <w:p w:rsidRPr="003834C0" w:rsidR="00D8087D" w:rsidP="00D8087D" w:rsidRDefault="00000000" w14:paraId="090A7406" w14:textId="77777777">
            <w:pPr>
              <w:pStyle w:val="aa"/>
              <w:spacing w:line="360" w:lineRule="auto"/>
              <w:ind w:firstLine="0"/>
              <w:rPr>
                <w:sz w:val="24"/>
                <w:szCs w:val="24"/>
                <w:lang w:val="en-GB" w:eastAsia="ja-JP"/>
              </w:rPr>
            </w:pPr>
            <m:oMathPara>
              <m:oMath>
                <m:sSub>
                  <m:sSubPr>
                    <m:ctrlPr>
                      <w:rPr>
                        <w:rFonts w:ascii="Cambria Math" w:hAnsi="Cambria Math"/>
                        <w:b/>
                        <w:i/>
                        <w:sz w:val="24"/>
                        <w:szCs w:val="24"/>
                        <w:lang w:val="en-GB"/>
                      </w:rPr>
                    </m:ctrlPr>
                  </m:sSubPr>
                  <m:e>
                    <m:r>
                      <w:rPr>
                        <w:rFonts w:ascii="Cambria Math" w:hAnsi="Cambria Math"/>
                        <w:sz w:val="24"/>
                        <w:szCs w:val="24"/>
                        <w:lang w:val="en-GB"/>
                      </w:rPr>
                      <m:t>b</m:t>
                    </m:r>
                  </m:e>
                  <m:sub>
                    <m:r>
                      <w:rPr>
                        <w:rFonts w:ascii="Cambria Math" w:hAnsi="Cambria Math"/>
                        <w:sz w:val="24"/>
                        <w:szCs w:val="24"/>
                        <w:lang w:val="en-GB"/>
                      </w:rPr>
                      <m:t>θ</m:t>
                    </m:r>
                  </m:sub>
                </m:sSub>
                <m:r>
                  <m:rPr>
                    <m:sty m:val="p"/>
                  </m:rPr>
                  <w:rPr>
                    <w:rFonts w:ascii="Cambria Math" w:hAnsi="Cambria Math"/>
                    <w:sz w:val="24"/>
                    <w:szCs w:val="24"/>
                    <w:lang w:val="en-GB"/>
                  </w:rPr>
                  <m:t>=</m:t>
                </m:r>
                <m:r>
                  <w:rPr>
                    <w:rFonts w:ascii="Cambria Math" w:hAnsi="Cambria Math"/>
                    <w:sz w:val="24"/>
                    <w:szCs w:val="24"/>
                    <w:lang w:val="en-GB"/>
                  </w:rPr>
                  <m:t>R</m:t>
                </m:r>
                <m:sSup>
                  <m:sSupPr>
                    <m:ctrlPr>
                      <w:rPr>
                        <w:rFonts w:ascii="Cambria Math" w:hAnsi="Cambria Math"/>
                        <w:i/>
                        <w:sz w:val="24"/>
                        <w:szCs w:val="24"/>
                        <w:lang w:val="en-GB"/>
                      </w:rPr>
                    </m:ctrlPr>
                  </m:sSupPr>
                  <m:e>
                    <m:r>
                      <w:rPr>
                        <w:rFonts w:ascii="Cambria Math" w:hAnsi="Cambria Math"/>
                        <w:sz w:val="24"/>
                        <w:szCs w:val="24"/>
                        <w:lang w:val="en-GB"/>
                      </w:rPr>
                      <m:t>g</m:t>
                    </m:r>
                  </m:e>
                  <m:sup>
                    <m:r>
                      <m:rPr>
                        <m:sty m:val="p"/>
                      </m:rPr>
                      <w:rPr>
                        <w:rFonts w:ascii="Cambria Math" w:hAnsi="Cambria Math"/>
                        <w:sz w:val="24"/>
                        <w:szCs w:val="24"/>
                        <w:lang w:val="en-GB"/>
                      </w:rPr>
                      <m:t>'</m:t>
                    </m:r>
                    <m:r>
                      <w:rPr>
                        <w:rFonts w:ascii="Cambria Math" w:hAnsi="Cambria Math"/>
                        <w:sz w:val="24"/>
                        <w:szCs w:val="24"/>
                        <w:lang w:val="en-GB"/>
                      </w:rPr>
                      <m:t>'</m:t>
                    </m:r>
                  </m:sup>
                </m:sSup>
                <m:d>
                  <m:dPr>
                    <m:ctrlPr>
                      <w:rPr>
                        <w:rFonts w:ascii="Cambria Math" w:hAnsi="Cambria Math"/>
                        <w:i/>
                        <w:sz w:val="24"/>
                        <w:szCs w:val="24"/>
                        <w:lang w:val="en-GB"/>
                      </w:rPr>
                    </m:ctrlPr>
                  </m:dPr>
                  <m:e>
                    <m:r>
                      <w:rPr>
                        <w:rFonts w:ascii="Cambria Math" w:hAnsi="Cambria Math"/>
                        <w:sz w:val="24"/>
                        <w:szCs w:val="24"/>
                        <w:lang w:val="en-GB"/>
                      </w:rPr>
                      <m:t>t</m:t>
                    </m:r>
                  </m:e>
                </m:d>
                <m:r>
                  <w:rPr>
                    <w:rFonts w:ascii="Cambria Math" w:hAnsi="Cambria Math"/>
                    <w:sz w:val="24"/>
                    <w:szCs w:val="24"/>
                    <w:lang w:val="en-GB"/>
                  </w:rPr>
                  <m:t>h</m:t>
                </m:r>
                <m:d>
                  <m:dPr>
                    <m:ctrlPr>
                      <w:rPr>
                        <w:rFonts w:ascii="Cambria Math" w:hAnsi="Cambria Math"/>
                        <w:i/>
                        <w:sz w:val="24"/>
                        <w:szCs w:val="24"/>
                        <w:lang w:val="en-GB"/>
                      </w:rPr>
                    </m:ctrlPr>
                  </m:dPr>
                  <m:e>
                    <m:r>
                      <w:rPr>
                        <w:rFonts w:ascii="Cambria Math" w:hAnsi="Cambria Math"/>
                        <w:sz w:val="24"/>
                        <w:szCs w:val="24"/>
                        <w:lang w:val="en-GB"/>
                      </w:rPr>
                      <m:t>R</m:t>
                    </m:r>
                  </m:e>
                </m:d>
                <m:r>
                  <m:rPr>
                    <m:sty m:val="p"/>
                  </m:rPr>
                  <w:rPr>
                    <w:rFonts w:ascii="Cambria Math" w:hAnsi="Cambria Math"/>
                    <w:sz w:val="24"/>
                    <w:szCs w:val="24"/>
                    <w:lang w:val="en-GB"/>
                  </w:rPr>
                  <m:t xml:space="preserve"> </m:t>
                </m:r>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μ</m:t>
                    </m:r>
                  </m:num>
                  <m:den>
                    <m:sSub>
                      <m:sSubPr>
                        <m:ctrlPr>
                          <w:rPr>
                            <w:rFonts w:ascii="Cambria Math" w:hAnsi="Cambria Math"/>
                            <w:sz w:val="24"/>
                            <w:szCs w:val="24"/>
                            <w:lang w:val="en-GB"/>
                          </w:rPr>
                        </m:ctrlPr>
                      </m:sSubPr>
                      <m:e>
                        <m:r>
                          <w:rPr>
                            <w:rFonts w:ascii="Cambria Math" w:hAnsi="Cambria Math"/>
                            <w:sz w:val="24"/>
                            <w:szCs w:val="24"/>
                            <w:lang w:val="en-GB"/>
                          </w:rPr>
                          <m:t>ρ</m:t>
                        </m:r>
                      </m:e>
                      <m:sub>
                        <m:r>
                          <m:rPr>
                            <m:sty m:val="p"/>
                          </m:rPr>
                          <w:rPr>
                            <w:rFonts w:ascii="Cambria Math" w:hAnsi="Cambria Math"/>
                            <w:sz w:val="24"/>
                            <w:szCs w:val="24"/>
                            <w:lang w:val="en-GB"/>
                          </w:rPr>
                          <m:t>0</m:t>
                        </m:r>
                      </m:sub>
                    </m:sSub>
                  </m:den>
                </m:f>
                <m:r>
                  <m:rPr>
                    <m:sty m:val="p"/>
                  </m:rPr>
                  <w:rPr>
                    <w:rFonts w:ascii="Cambria Math" w:hAnsi="Cambria Math"/>
                    <w:sz w:val="24"/>
                    <w:szCs w:val="24"/>
                    <w:lang w:val="en-GB"/>
                  </w:rPr>
                  <m:t xml:space="preserve"> </m:t>
                </m:r>
                <m:d>
                  <m:dPr>
                    <m:begChr m:val="{"/>
                    <m:endChr m:val="}"/>
                    <m:ctrlPr>
                      <w:rPr>
                        <w:rFonts w:ascii="Cambria Math" w:hAnsi="Cambria Math"/>
                        <w:i/>
                        <w:sz w:val="24"/>
                        <w:szCs w:val="24"/>
                        <w:lang w:val="en-GB"/>
                      </w:rPr>
                    </m:ctrlPr>
                  </m:dPr>
                  <m:e>
                    <m:r>
                      <w:rPr>
                        <w:rFonts w:ascii="Cambria Math" w:hAnsi="Cambria Math"/>
                        <w:sz w:val="24"/>
                        <w:szCs w:val="24"/>
                        <w:lang w:val="en-GB"/>
                      </w:rPr>
                      <m:t>3</m:t>
                    </m:r>
                    <m:sSup>
                      <m:sSupPr>
                        <m:ctrlPr>
                          <w:rPr>
                            <w:rFonts w:ascii="Cambria Math" w:hAnsi="Cambria Math"/>
                            <w:i/>
                            <w:sz w:val="24"/>
                            <w:szCs w:val="24"/>
                            <w:lang w:val="en-GB"/>
                          </w:rPr>
                        </m:ctrlPr>
                      </m:sSupPr>
                      <m:e>
                        <m:r>
                          <w:rPr>
                            <w:rFonts w:ascii="Cambria Math" w:hAnsi="Cambria Math"/>
                            <w:sz w:val="24"/>
                            <w:szCs w:val="24"/>
                            <w:lang w:val="en-GB"/>
                          </w:rPr>
                          <m:t>h</m:t>
                        </m:r>
                      </m:e>
                      <m:sup>
                        <m:r>
                          <m:rPr>
                            <m:sty m:val="p"/>
                          </m:rPr>
                          <w:rPr>
                            <w:rFonts w:ascii="Cambria Math" w:hAnsi="Cambria Math"/>
                            <w:sz w:val="24"/>
                            <w:szCs w:val="24"/>
                            <w:lang w:val="en-GB"/>
                          </w:rPr>
                          <m:t>'</m:t>
                        </m:r>
                      </m:sup>
                    </m:sSup>
                    <m:d>
                      <m:dPr>
                        <m:ctrlPr>
                          <w:rPr>
                            <w:rFonts w:ascii="Cambria Math" w:hAnsi="Cambria Math"/>
                            <w:i/>
                            <w:sz w:val="24"/>
                            <w:szCs w:val="24"/>
                            <w:lang w:val="en-GB"/>
                          </w:rPr>
                        </m:ctrlPr>
                      </m:dPr>
                      <m:e>
                        <m:r>
                          <w:rPr>
                            <w:rFonts w:ascii="Cambria Math" w:hAnsi="Cambria Math"/>
                            <w:sz w:val="24"/>
                            <w:szCs w:val="24"/>
                            <w:lang w:val="en-GB"/>
                          </w:rPr>
                          <m:t>R</m:t>
                        </m:r>
                      </m:e>
                    </m:d>
                    <m:r>
                      <w:rPr>
                        <w:rFonts w:ascii="Cambria Math" w:hAnsi="Cambria Math"/>
                        <w:sz w:val="24"/>
                        <w:szCs w:val="24"/>
                        <w:lang w:val="en-GB"/>
                      </w:rPr>
                      <m:t>+</m:t>
                    </m:r>
                    <m:r>
                      <m:rPr>
                        <m:sty m:val="p"/>
                      </m:rPr>
                      <w:rPr>
                        <w:rFonts w:ascii="Cambria Math" w:hAnsi="Cambria Math"/>
                        <w:sz w:val="24"/>
                        <w:szCs w:val="24"/>
                        <w:lang w:val="en-GB"/>
                      </w:rPr>
                      <m:t xml:space="preserve"> </m:t>
                    </m:r>
                    <m:r>
                      <w:rPr>
                        <w:rFonts w:ascii="Cambria Math" w:hAnsi="Cambria Math"/>
                        <w:sz w:val="24"/>
                        <w:szCs w:val="24"/>
                        <w:lang w:val="en-GB"/>
                      </w:rPr>
                      <m:t>R</m:t>
                    </m:r>
                    <m:sSup>
                      <m:sSupPr>
                        <m:ctrlPr>
                          <w:rPr>
                            <w:rFonts w:ascii="Cambria Math" w:hAnsi="Cambria Math"/>
                            <w:i/>
                            <w:sz w:val="24"/>
                            <w:szCs w:val="24"/>
                            <w:lang w:val="en-GB"/>
                          </w:rPr>
                        </m:ctrlPr>
                      </m:sSupPr>
                      <m:e>
                        <m:r>
                          <w:rPr>
                            <w:rFonts w:ascii="Cambria Math" w:hAnsi="Cambria Math"/>
                            <w:sz w:val="24"/>
                            <w:szCs w:val="24"/>
                            <w:lang w:val="en-GB"/>
                          </w:rPr>
                          <m:t>h</m:t>
                        </m:r>
                      </m:e>
                      <m:sup>
                        <m:r>
                          <m:rPr>
                            <m:sty m:val="p"/>
                          </m:rPr>
                          <w:rPr>
                            <w:rFonts w:ascii="Cambria Math" w:hAnsi="Cambria Math"/>
                            <w:sz w:val="24"/>
                            <w:szCs w:val="24"/>
                            <w:lang w:val="en-GB"/>
                          </w:rPr>
                          <m:t>'</m:t>
                        </m:r>
                        <m:r>
                          <w:rPr>
                            <w:rFonts w:ascii="Cambria Math" w:hAnsi="Cambria Math"/>
                            <w:sz w:val="24"/>
                            <w:szCs w:val="24"/>
                            <w:lang w:val="en-GB"/>
                          </w:rPr>
                          <m:t>'</m:t>
                        </m:r>
                      </m:sup>
                    </m:sSup>
                    <m:d>
                      <m:dPr>
                        <m:ctrlPr>
                          <w:rPr>
                            <w:rFonts w:ascii="Cambria Math" w:hAnsi="Cambria Math"/>
                            <w:i/>
                            <w:sz w:val="24"/>
                            <w:szCs w:val="24"/>
                            <w:lang w:val="en-GB"/>
                          </w:rPr>
                        </m:ctrlPr>
                      </m:dPr>
                      <m:e>
                        <m:r>
                          <w:rPr>
                            <w:rFonts w:ascii="Cambria Math" w:hAnsi="Cambria Math"/>
                            <w:sz w:val="24"/>
                            <w:szCs w:val="24"/>
                            <w:lang w:val="en-GB"/>
                          </w:rPr>
                          <m:t>R</m:t>
                        </m:r>
                      </m:e>
                    </m:d>
                  </m:e>
                </m:d>
                <m:r>
                  <w:rPr>
                    <w:rFonts w:ascii="Cambria Math" w:hAnsi="Cambria Math"/>
                    <w:sz w:val="24"/>
                    <w:szCs w:val="24"/>
                    <w:lang w:val="en-GB"/>
                  </w:rPr>
                  <m:t>g</m:t>
                </m:r>
                <m:d>
                  <m:dPr>
                    <m:ctrlPr>
                      <w:rPr>
                        <w:rFonts w:ascii="Cambria Math" w:hAnsi="Cambria Math"/>
                        <w:i/>
                        <w:sz w:val="24"/>
                        <w:szCs w:val="24"/>
                        <w:lang w:val="en-GB"/>
                      </w:rPr>
                    </m:ctrlPr>
                  </m:dPr>
                  <m:e>
                    <m:r>
                      <w:rPr>
                        <w:rFonts w:ascii="Cambria Math" w:hAnsi="Cambria Math"/>
                        <w:sz w:val="24"/>
                        <w:szCs w:val="24"/>
                        <w:lang w:val="en-GB"/>
                      </w:rPr>
                      <m:t>t</m:t>
                    </m:r>
                  </m:e>
                </m:d>
                <m:r>
                  <m:rPr>
                    <m:sty m:val="bi"/>
                  </m:rPr>
                  <w:rPr>
                    <w:rFonts w:ascii="Cambria Math" w:hAnsi="Cambria Math"/>
                    <w:sz w:val="24"/>
                    <w:szCs w:val="24"/>
                    <w:lang w:val="en-GB"/>
                  </w:rPr>
                  <m:t xml:space="preserve">                                                     </m:t>
                </m:r>
                <m:r>
                  <m:rPr>
                    <m:nor/>
                  </m:rPr>
                  <w:rPr>
                    <w:bCs/>
                    <w:iCs/>
                    <w:sz w:val="24"/>
                    <w:szCs w:val="24"/>
                    <w:lang w:val="en-GB"/>
                  </w:rPr>
                  <m:t>(</m:t>
                </m:r>
                <m:r>
                  <m:rPr>
                    <m:nor/>
                  </m:rPr>
                  <w:rPr>
                    <w:rFonts w:ascii="Cambria Math"/>
                    <w:bCs/>
                    <w:iCs/>
                    <w:sz w:val="24"/>
                    <w:szCs w:val="24"/>
                    <w:lang w:val="en-GB" w:eastAsia="ja-JP"/>
                  </w:rPr>
                  <m:t>3)</m:t>
                </m:r>
              </m:oMath>
            </m:oMathPara>
          </w:p>
          <w:p w:rsidRPr="003834C0" w:rsidR="00D8087D" w:rsidP="00D8087D" w:rsidRDefault="00D8087D" w14:paraId="7111CBAA" w14:textId="77777777">
            <w:pPr>
              <w:pStyle w:val="a4"/>
              <w:spacing w:before="120" w:after="120" w:line="240" w:lineRule="auto"/>
              <w:rPr>
                <w:lang w:val="en-GB"/>
              </w:rPr>
            </w:pPr>
            <w:r w:rsidRPr="003834C0">
              <w:rPr>
                <w:lang w:val="en-GB"/>
              </w:rPr>
              <w:t xml:space="preserve">where </w:t>
            </w:r>
            <m:oMath>
              <m:r>
                <w:rPr>
                  <w:rFonts w:ascii="Cambria Math" w:hAnsi="Cambria Math"/>
                  <w:lang w:val="en-GB"/>
                </w:rPr>
                <m:t>μ</m:t>
              </m:r>
            </m:oMath>
            <w:r w:rsidRPr="003834C0">
              <w:rPr>
                <w:lang w:val="en-GB"/>
              </w:rPr>
              <w:t xml:space="preserve"> is</w:t>
            </w:r>
            <w:r w:rsidRPr="003834C0">
              <w:rPr>
                <w:color w:val="auto"/>
                <w:lang w:val="en-GB"/>
              </w:rPr>
              <w:t xml:space="preserve"> one of Lame’s constants corresponding to the shear elastic modulus, </w:t>
            </w:r>
            <m:oMath>
              <m:sSup>
                <m:sSupPr>
                  <m:ctrlPr>
                    <w:rPr>
                      <w:rFonts w:ascii="Cambria Math" w:hAnsi="Cambria Math"/>
                      <w:i/>
                      <w:color w:val="auto"/>
                      <w:lang w:val="en-GB"/>
                    </w:rPr>
                  </m:ctrlPr>
                </m:sSupPr>
                <m:e>
                  <m:r>
                    <w:rPr>
                      <w:rFonts w:ascii="Cambria Math" w:hAnsi="Cambria Math"/>
                      <w:color w:val="auto"/>
                      <w:lang w:val="en-GB"/>
                    </w:rPr>
                    <m:t>g</m:t>
                  </m:r>
                </m:e>
                <m:sup>
                  <m:r>
                    <m:rPr>
                      <m:sty m:val="p"/>
                    </m:rPr>
                    <w:rPr>
                      <w:rFonts w:ascii="Cambria Math" w:hAnsi="Cambria Math"/>
                      <w:color w:val="auto"/>
                      <w:lang w:val="en-GB"/>
                    </w:rPr>
                    <m:t>'</m:t>
                  </m:r>
                </m:sup>
              </m:sSup>
              <m:d>
                <m:dPr>
                  <m:ctrlPr>
                    <w:rPr>
                      <w:rFonts w:ascii="Cambria Math" w:hAnsi="Cambria Math"/>
                      <w:i/>
                      <w:color w:val="auto"/>
                      <w:lang w:val="en-GB"/>
                    </w:rPr>
                  </m:ctrlPr>
                </m:dPr>
                <m:e>
                  <m:r>
                    <w:rPr>
                      <w:rFonts w:ascii="Cambria Math" w:hAnsi="Cambria Math"/>
                      <w:color w:val="auto"/>
                      <w:lang w:val="en-GB"/>
                    </w:rPr>
                    <m:t>t</m:t>
                  </m:r>
                </m:e>
              </m:d>
            </m:oMath>
            <w:r w:rsidRPr="003834C0">
              <w:rPr>
                <w:color w:val="auto"/>
                <w:lang w:val="en-GB"/>
              </w:rPr>
              <w:t xml:space="preserve"> and </w:t>
            </w:r>
            <m:oMath>
              <m:sSup>
                <m:sSupPr>
                  <m:ctrlPr>
                    <w:rPr>
                      <w:rFonts w:ascii="Cambria Math" w:hAnsi="Cambria Math"/>
                      <w:i/>
                      <w:color w:val="auto"/>
                      <w:lang w:val="en-GB"/>
                    </w:rPr>
                  </m:ctrlPr>
                </m:sSupPr>
                <m:e>
                  <m:r>
                    <w:rPr>
                      <w:rFonts w:ascii="Cambria Math" w:hAnsi="Cambria Math"/>
                      <w:color w:val="auto"/>
                      <w:lang w:val="en-GB"/>
                    </w:rPr>
                    <m:t>g</m:t>
                  </m:r>
                </m:e>
                <m:sup>
                  <m:r>
                    <m:rPr>
                      <m:sty m:val="p"/>
                    </m:rPr>
                    <w:rPr>
                      <w:rFonts w:ascii="Cambria Math" w:hAnsi="Cambria Math"/>
                      <w:color w:val="auto"/>
                      <w:lang w:val="en-GB"/>
                    </w:rPr>
                    <m:t>''</m:t>
                  </m:r>
                </m:sup>
              </m:sSup>
              <m:d>
                <m:dPr>
                  <m:ctrlPr>
                    <w:rPr>
                      <w:rFonts w:ascii="Cambria Math" w:hAnsi="Cambria Math"/>
                      <w:i/>
                      <w:color w:val="auto"/>
                      <w:lang w:val="en-GB"/>
                    </w:rPr>
                  </m:ctrlPr>
                </m:dPr>
                <m:e>
                  <m:r>
                    <w:rPr>
                      <w:rFonts w:ascii="Cambria Math" w:hAnsi="Cambria Math"/>
                      <w:color w:val="auto"/>
                      <w:lang w:val="en-GB"/>
                    </w:rPr>
                    <m:t>t</m:t>
                  </m:r>
                </m:e>
              </m:d>
            </m:oMath>
            <w:r w:rsidRPr="003834C0">
              <w:rPr>
                <w:color w:val="auto"/>
                <w:lang w:val="en-GB"/>
              </w:rPr>
              <w:t xml:space="preserve"> indicate the derivative and 2nd derivative of </w:t>
            </w:r>
            <m:oMath>
              <m:r>
                <w:rPr>
                  <w:rFonts w:ascii="Cambria Math" w:hAnsi="Cambria Math"/>
                  <w:color w:val="auto"/>
                  <w:lang w:val="en-GB"/>
                </w:rPr>
                <m:t>g</m:t>
              </m:r>
            </m:oMath>
            <w:r w:rsidRPr="003834C0">
              <w:rPr>
                <w:color w:val="auto"/>
                <w:lang w:val="en-GB"/>
              </w:rPr>
              <w:t xml:space="preserve"> with respect to the quantity </w:t>
            </w:r>
            <m:oMath>
              <m:r>
                <w:rPr>
                  <w:rFonts w:ascii="Cambria Math" w:hAnsi="Cambria Math"/>
                  <w:color w:val="auto"/>
                  <w:lang w:val="en-GB"/>
                </w:rPr>
                <m:t>t</m:t>
              </m:r>
            </m:oMath>
            <w:r w:rsidRPr="003834C0">
              <w:rPr>
                <w:color w:val="auto"/>
                <w:lang w:val="en-GB"/>
              </w:rPr>
              <w:t xml:space="preserve"> in parentheses, respectively.</w:t>
            </w:r>
          </w:p>
          <w:p w:rsidRPr="003834C0" w:rsidR="00D8087D" w:rsidRDefault="00D8087D" w14:paraId="3A6E0B68" w14:textId="77777777">
            <w:pPr>
              <w:spacing w:before="120" w:after="120"/>
              <w:rPr>
                <w:b/>
                <w:bCs/>
              </w:rPr>
            </w:pPr>
          </w:p>
        </w:tc>
      </w:tr>
      <w:tr w:rsidR="00B85E6A" w:rsidTr="05834797" w14:paraId="7DAB9A2C" w14:textId="77777777">
        <w:trPr>
          <w:cantSplit/>
        </w:trPr>
        <w:tc>
          <w:tcPr>
            <w:tcW w:w="8296" w:type="dxa"/>
            <w:gridSpan w:val="3"/>
            <w:tcMar/>
          </w:tcPr>
          <w:p w:rsidRPr="003834C0" w:rsidR="00B85E6A" w:rsidRDefault="00313BBF" w14:paraId="7C80A0B4" w14:textId="77777777">
            <w:pPr>
              <w:spacing w:before="120" w:after="120"/>
              <w:rPr>
                <w:b/>
                <w:bCs/>
              </w:rPr>
            </w:pPr>
            <w:r w:rsidRPr="003834C0">
              <w:rPr>
                <w:b/>
                <w:bCs/>
              </w:rPr>
              <w:t>Discretisation</w:t>
            </w:r>
          </w:p>
          <w:p w:rsidRPr="003834C0" w:rsidR="00894928" w:rsidRDefault="00894928" w14:paraId="1809424E" w14:textId="179E2234">
            <w:pPr>
              <w:spacing w:before="120" w:after="120"/>
              <w:rPr>
                <w:i/>
                <w:iCs/>
              </w:rPr>
            </w:pPr>
            <w:r w:rsidRPr="003834C0">
              <w:rPr>
                <w:i/>
                <w:iCs/>
              </w:rPr>
              <w:t>The initial distribution of the particles</w:t>
            </w:r>
          </w:p>
          <w:p w:rsidRPr="003834C0" w:rsidR="00894928" w:rsidRDefault="002E0773" w14:paraId="08509CDB" w14:textId="1BD0E461">
            <w:pPr>
              <w:spacing w:before="120" w:after="120"/>
            </w:pPr>
            <w:r w:rsidR="002E0773">
              <w:rPr/>
              <w:t xml:space="preserve">The </w:t>
            </w:r>
            <w:r w:rsidR="002E0773">
              <w:rPr/>
              <w:t>initial</w:t>
            </w:r>
            <w:r w:rsidR="002E0773">
              <w:rPr/>
              <w:t xml:space="preserve"> distribution of the particles is set in two ways. First, the particles are arranged in a regular and evenly spaced manner (referred to as the “unperturbed case”). </w:t>
            </w:r>
            <w:r w:rsidRPr="05834797" w:rsidR="004F7282">
              <w:rPr>
                <w:color w:val="auto"/>
                <w:lang w:eastAsia="ja-JP"/>
              </w:rPr>
              <w:t xml:space="preserve">Specifically, </w:t>
            </w:r>
            <w:r w:rsidRPr="05834797" w:rsidR="00F57114">
              <w:rPr>
                <w:color w:val="auto"/>
                <w:lang w:eastAsia="ja-JP"/>
              </w:rPr>
              <w:t>the particles</w:t>
            </w:r>
            <w:r w:rsidRPr="05834797" w:rsidR="00F57114">
              <w:rPr>
                <w:color w:val="auto"/>
                <w:lang w:eastAsia="ja-JP"/>
              </w:rPr>
              <w:t xml:space="preserve"> are</w:t>
            </w:r>
            <w:r w:rsidRPr="05834797" w:rsidR="00F57114">
              <w:rPr>
                <w:color w:val="auto"/>
                <w:lang w:eastAsia="ja-JP"/>
              </w:rPr>
              <w:t xml:space="preserve"> evenly </w:t>
            </w:r>
            <w:r w:rsidRPr="05834797" w:rsidR="00F57114">
              <w:rPr>
                <w:color w:val="auto"/>
                <w:lang w:eastAsia="ja-JP"/>
              </w:rPr>
              <w:t>placed</w:t>
            </w:r>
            <w:r w:rsidRPr="05834797" w:rsidR="00F57114">
              <w:rPr>
                <w:color w:val="auto"/>
                <w:lang w:eastAsia="ja-JP"/>
              </w:rPr>
              <w:t xml:space="preserve"> on concentric circles with radius increment equal to the particle </w:t>
            </w:r>
            <w:r w:rsidRPr="05834797" w:rsidR="00F57114">
              <w:rPr>
                <w:color w:val="auto"/>
                <w:lang w:eastAsia="ja-JP"/>
              </w:rPr>
              <w:t>spacing</w:t>
            </w:r>
            <w:r w:rsidRPr="05834797" w:rsidR="004F7282">
              <w:rPr>
                <w:color w:val="auto"/>
                <w:lang w:eastAsia="ja-JP"/>
              </w:rPr>
              <w:t>.</w:t>
            </w:r>
            <w:r w:rsidRPr="05834797" w:rsidR="004F7282">
              <w:rPr>
                <w:color w:val="0070C0"/>
                <w:lang w:eastAsia="ja-JP"/>
              </w:rPr>
              <w:t xml:space="preserve"> </w:t>
            </w:r>
            <w:r w:rsidR="002E0773">
              <w:rPr/>
              <w:t xml:space="preserve">Second, the </w:t>
            </w:r>
            <w:r w:rsidR="002E0773">
              <w:rPr/>
              <w:t>initial</w:t>
            </w:r>
            <w:r w:rsidR="002E0773">
              <w:rPr/>
              <w:t xml:space="preserve"> positions of the particles are randomly shifted from the unperturbed state by a maximum of a certain small value (0.1% in Gotoh et al. 2025) of the particle spacing </w:t>
            </w:r>
            <w:r w:rsidRPr="05834797" w:rsidR="002E0773">
              <w:rPr>
                <w:i w:val="1"/>
                <w:iCs w:val="1"/>
              </w:rPr>
              <w:t>d</w:t>
            </w:r>
            <w:r w:rsidRPr="05834797" w:rsidR="002E0773">
              <w:rPr>
                <w:vertAlign w:val="subscript"/>
              </w:rPr>
              <w:t>0</w:t>
            </w:r>
            <w:r w:rsidR="002E0773">
              <w:rPr/>
              <w:t xml:space="preserve"> (referred to as the “perturbed case”). Note that the particles in the outermost and innermost layers are shifted only in the circumferential direction since they define the edge of the annulus.</w:t>
            </w:r>
          </w:p>
          <w:p w:rsidRPr="003834C0" w:rsidR="008060BA" w:rsidRDefault="008060BA" w14:paraId="05C93408" w14:textId="23E684B1">
            <w:pPr>
              <w:spacing w:before="120" w:after="120"/>
              <w:rPr>
                <w:lang w:eastAsia="ja-JP"/>
              </w:rPr>
            </w:pPr>
            <w:r w:rsidRPr="003834C0">
              <w:rPr>
                <w:lang w:eastAsia="ja-JP"/>
              </w:rPr>
              <w:t xml:space="preserve">Specifically, the </w:t>
            </w:r>
            <w:r w:rsidRPr="003834C0" w:rsidR="00E20EFF">
              <w:rPr>
                <w:lang w:eastAsia="ja-JP"/>
              </w:rPr>
              <w:t>function for the perturbation of particle positions is given as follows:</w:t>
            </w:r>
          </w:p>
          <w:p w:rsidRPr="003834C0" w:rsidR="00E20EFF" w:rsidRDefault="00000000" w14:paraId="04BC6D0B" w14:textId="368F43B2">
            <w:pPr>
              <w:spacing w:before="120" w:after="120"/>
              <w:rPr>
                <w:lang w:eastAsia="ja-JP"/>
              </w:rPr>
            </w:pPr>
            <m:oMathPara>
              <m:oMath>
                <m:d>
                  <m:dPr>
                    <m:ctrlPr>
                      <w:rPr>
                        <w:rFonts w:ascii="Cambria Math" w:hAnsi="Cambria Math"/>
                        <w:i/>
                      </w:rPr>
                    </m:ctrlPr>
                  </m:dPr>
                  <m:e>
                    <m:r>
                      <w:rPr>
                        <w:rFonts w:ascii="Cambria Math" w:hAnsi="Cambria Math"/>
                      </w:rPr>
                      <m:t>2RAN</m:t>
                    </m:r>
                    <m:r>
                      <m:rPr>
                        <m:sty m:val="p"/>
                      </m:rPr>
                      <w:rPr>
                        <w:rFonts w:ascii="Cambria Math" w:hAnsi="Cambria Math"/>
                      </w:rPr>
                      <m:t>-1</m:t>
                    </m:r>
                  </m:e>
                </m:d>
                <m:sSub>
                  <m:sSubPr>
                    <m:ctrlPr>
                      <w:rPr>
                        <w:rFonts w:ascii="Cambria Math" w:hAnsi="Cambria Math"/>
                        <w:iCs/>
                      </w:rPr>
                    </m:ctrlPr>
                  </m:sSubPr>
                  <m:e>
                    <m:r>
                      <w:rPr>
                        <w:rFonts w:ascii="Cambria Math" w:hAnsi="Cambria Math"/>
                      </w:rPr>
                      <m:t>e</m:t>
                    </m:r>
                  </m:e>
                  <m:sub>
                    <m:r>
                      <w:rPr>
                        <w:rFonts w:ascii="Cambria Math" w:hAnsi="Cambria Math"/>
                      </w:rPr>
                      <m:t>purturb</m:t>
                    </m:r>
                  </m:sub>
                </m:sSub>
                <m:sSub>
                  <m:sSubPr>
                    <m:ctrlPr>
                      <w:rPr>
                        <w:rFonts w:ascii="Cambria Math" w:hAnsi="Cambria Math"/>
                        <w:iCs/>
                      </w:rPr>
                    </m:ctrlPr>
                  </m:sSubPr>
                  <m:e>
                    <m:r>
                      <w:rPr>
                        <w:rFonts w:ascii="Cambria Math" w:hAnsi="Cambria Math"/>
                      </w:rPr>
                      <m:t>d</m:t>
                    </m:r>
                  </m:e>
                  <m:sub>
                    <m:r>
                      <m:rPr>
                        <m:sty m:val="p"/>
                      </m:rPr>
                      <w:rPr>
                        <w:rFonts w:ascii="Cambria Math" w:hAnsi="Cambria Math"/>
                      </w:rPr>
                      <m:t>0</m:t>
                    </m:r>
                  </m:sub>
                </m:sSub>
                <m:r>
                  <m:rPr>
                    <m:sty m:val="bi"/>
                  </m:rPr>
                  <w:rPr>
                    <w:rFonts w:ascii="Cambria Math" w:hAnsi="Cambria Math"/>
                  </w:rPr>
                  <m:t xml:space="preserve">                                                                              </m:t>
                </m:r>
                <m:r>
                  <m:rPr>
                    <m:sty m:val="p"/>
                  </m:rPr>
                  <w:rPr>
                    <w:rFonts w:ascii="Cambria Math" w:hAnsi="Cambria Math"/>
                  </w:rPr>
                  <m:t xml:space="preserve">                         </m:t>
                </m:r>
                <m:r>
                  <m:rPr>
                    <m:nor/>
                  </m:rPr>
                  <m:t>(</m:t>
                </m:r>
                <m:r>
                  <m:rPr>
                    <m:nor/>
                  </m:rPr>
                  <w:rPr>
                    <w:rFonts w:ascii="Cambria Math"/>
                  </w:rPr>
                  <m:t>4</m:t>
                </m:r>
                <m:r>
                  <m:rPr>
                    <m:nor/>
                  </m:rPr>
                  <w:rPr>
                    <w:rFonts w:ascii="Cambria Math"/>
                    <w:lang w:eastAsia="ja-JP"/>
                  </w:rPr>
                  <m:t>)</m:t>
                </m:r>
              </m:oMath>
            </m:oMathPara>
          </w:p>
          <w:p w:rsidRPr="003834C0" w:rsidR="00B85E6A" w:rsidRDefault="003E3400" w14:paraId="2C6D5808" w14:textId="5B1DC037">
            <w:pPr>
              <w:spacing w:before="120" w:after="120"/>
              <w:rPr>
                <w:lang w:eastAsia="ja-JP"/>
              </w:rPr>
            </w:pPr>
            <w:r w:rsidRPr="003834C0">
              <w:rPr>
                <w:lang w:eastAsia="ja-JP"/>
              </w:rPr>
              <w:t xml:space="preserve">Where </w:t>
            </w:r>
            <w:r w:rsidRPr="003834C0" w:rsidR="005D61D8">
              <w:rPr>
                <w:i/>
                <w:iCs/>
                <w:lang w:eastAsia="ja-JP"/>
              </w:rPr>
              <w:t>RAN</w:t>
            </w:r>
            <w:r w:rsidRPr="003834C0" w:rsidR="00E557AC">
              <w:rPr>
                <w:lang w:eastAsia="ja-JP"/>
              </w:rPr>
              <w:t xml:space="preserve">: </w:t>
            </w:r>
            <w:r w:rsidRPr="003834C0" w:rsidR="00B541F9">
              <w:rPr>
                <w:lang w:eastAsia="ja-JP"/>
              </w:rPr>
              <w:t xml:space="preserve">a </w:t>
            </w:r>
            <w:r w:rsidRPr="003834C0" w:rsidR="00A44239">
              <w:rPr>
                <w:lang w:eastAsia="ja-JP"/>
              </w:rPr>
              <w:t>random</w:t>
            </w:r>
            <w:r w:rsidRPr="003834C0" w:rsidR="00E557AC">
              <w:rPr>
                <w:lang w:eastAsia="ja-JP"/>
              </w:rPr>
              <w:t xml:space="preserve"> number between 0 and 1, </w:t>
            </w:r>
            <m:oMath>
              <m:sSub>
                <m:sSubPr>
                  <m:ctrlPr>
                    <w:rPr>
                      <w:rFonts w:ascii="Cambria Math" w:hAnsi="Cambria Math"/>
                      <w:iCs/>
                    </w:rPr>
                  </m:ctrlPr>
                </m:sSubPr>
                <m:e>
                  <m:r>
                    <w:rPr>
                      <w:rFonts w:ascii="Cambria Math" w:hAnsi="Cambria Math"/>
                    </w:rPr>
                    <m:t>e</m:t>
                  </m:r>
                </m:e>
                <m:sub>
                  <m:r>
                    <w:rPr>
                      <w:rFonts w:ascii="Cambria Math" w:hAnsi="Cambria Math"/>
                    </w:rPr>
                    <m:t>purturb</m:t>
                  </m:r>
                </m:sub>
              </m:sSub>
            </m:oMath>
            <w:r w:rsidRPr="003834C0" w:rsidR="00FB4595">
              <w:rPr>
                <w:lang w:eastAsia="ja-JP"/>
              </w:rPr>
              <w:t xml:space="preserve">: </w:t>
            </w:r>
            <w:r w:rsidRPr="003834C0" w:rsidR="0052186B">
              <w:rPr>
                <w:lang w:eastAsia="ja-JP"/>
              </w:rPr>
              <w:t xml:space="preserve">the coefficient setting the magnitude of perturbation, which is set 0.001 in Gotoh et al. (2025), </w:t>
            </w:r>
            <m:oMath>
              <m:sSub>
                <m:sSubPr>
                  <m:ctrlPr>
                    <w:rPr>
                      <w:rFonts w:ascii="Cambria Math" w:hAnsi="Cambria Math"/>
                      <w:iCs/>
                    </w:rPr>
                  </m:ctrlPr>
                </m:sSubPr>
                <m:e>
                  <m:r>
                    <w:rPr>
                      <w:rFonts w:ascii="Cambria Math" w:hAnsi="Cambria Math"/>
                    </w:rPr>
                    <m:t>d</m:t>
                  </m:r>
                </m:e>
                <m:sub>
                  <m:r>
                    <m:rPr>
                      <m:sty m:val="p"/>
                    </m:rPr>
                    <w:rPr>
                      <w:rFonts w:ascii="Cambria Math" w:hAnsi="Cambria Math"/>
                    </w:rPr>
                    <m:t>0</m:t>
                  </m:r>
                </m:sub>
              </m:sSub>
            </m:oMath>
            <w:r w:rsidRPr="003834C0" w:rsidR="00FC4BF7">
              <w:rPr>
                <w:lang w:eastAsia="ja-JP"/>
              </w:rPr>
              <w:t>: particl</w:t>
            </w:r>
            <w:r w:rsidRPr="003834C0" w:rsidR="00656D62">
              <w:rPr>
                <w:lang w:eastAsia="ja-JP"/>
              </w:rPr>
              <w:t>e</w:t>
            </w:r>
            <w:r w:rsidRPr="003834C0" w:rsidR="00FC4BF7">
              <w:rPr>
                <w:lang w:eastAsia="ja-JP"/>
              </w:rPr>
              <w:t xml:space="preserve"> </w:t>
            </w:r>
            <w:r w:rsidRPr="003834C0" w:rsidR="005C24A9">
              <w:rPr>
                <w:lang w:eastAsia="ja-JP"/>
              </w:rPr>
              <w:t>spacing</w:t>
            </w:r>
            <w:r w:rsidRPr="003834C0" w:rsidR="00FC4BF7">
              <w:rPr>
                <w:lang w:eastAsia="ja-JP"/>
              </w:rPr>
              <w:t>.</w:t>
            </w:r>
          </w:p>
          <w:p w:rsidRPr="003834C0" w:rsidR="003E3400" w:rsidRDefault="003E3400" w14:paraId="59CD4C56" w14:textId="77777777">
            <w:pPr>
              <w:spacing w:before="120" w:after="120"/>
              <w:rPr>
                <w:lang w:eastAsia="ja-JP"/>
              </w:rPr>
            </w:pPr>
          </w:p>
          <w:p w:rsidRPr="003834C0" w:rsidR="006043B9" w:rsidP="006043B9" w:rsidRDefault="006043B9" w14:paraId="30C1C102" w14:textId="77777777">
            <w:pPr>
              <w:spacing w:before="120" w:after="120"/>
              <w:rPr>
                <w:i/>
                <w:iCs/>
              </w:rPr>
            </w:pPr>
            <w:r w:rsidRPr="003834C0">
              <w:rPr>
                <w:i/>
                <w:iCs/>
              </w:rPr>
              <w:t>Error functions for quantitative validations</w:t>
            </w:r>
          </w:p>
          <w:p w:rsidRPr="003834C0" w:rsidR="006043B9" w:rsidP="006043B9" w:rsidRDefault="006043B9" w14:paraId="14163D6D" w14:textId="77777777">
            <w:pPr>
              <w:pStyle w:val="a4"/>
              <w:spacing w:before="120" w:after="120" w:line="240" w:lineRule="auto"/>
              <w:rPr>
                <w:color w:val="auto"/>
                <w:lang w:val="en-GB"/>
              </w:rPr>
            </w:pPr>
            <w:r w:rsidRPr="003834C0">
              <w:rPr>
                <w:color w:val="auto"/>
                <w:lang w:val="en-GB"/>
              </w:rPr>
              <w:t>In order to quantitatively evaluate the solid model, the error functions (relative error) of displacement, pressure and total energy are defined as follows:</w:t>
            </w:r>
          </w:p>
          <w:p w:rsidRPr="003834C0" w:rsidR="006043B9" w:rsidP="006043B9" w:rsidRDefault="00000000" w14:paraId="5C124A11" w14:textId="77777777">
            <w:pPr>
              <w:pStyle w:val="a4"/>
              <w:spacing w:after="120" w:line="360" w:lineRule="auto"/>
              <w:rPr>
                <w:color w:val="auto"/>
                <w:lang w:val="en-GB"/>
              </w:rPr>
            </w:pPr>
            <m:oMathPara>
              <m:oMath>
                <m:sSub>
                  <m:sSubPr>
                    <m:ctrlPr>
                      <w:rPr>
                        <w:rFonts w:ascii="Cambria Math" w:hAnsi="Cambria Math"/>
                        <w:iCs/>
                        <w:color w:val="auto"/>
                        <w:lang w:val="en-GB"/>
                      </w:rPr>
                    </m:ctrlPr>
                  </m:sSubPr>
                  <m:e>
                    <m:r>
                      <m:rPr>
                        <m:sty m:val="p"/>
                      </m:rPr>
                      <w:rPr>
                        <w:rFonts w:ascii="Cambria Math" w:hAnsi="Cambria Math"/>
                        <w:color w:val="auto"/>
                        <w:lang w:val="en-GB"/>
                      </w:rPr>
                      <m:t>Error</m:t>
                    </m:r>
                  </m:e>
                  <m:sub>
                    <m:r>
                      <m:rPr>
                        <m:sty m:val="p"/>
                      </m:rPr>
                      <w:rPr>
                        <w:rFonts w:ascii="Cambria Math" w:hAnsi="Cambria Math"/>
                        <w:color w:val="auto"/>
                        <w:lang w:val="en-GB"/>
                      </w:rPr>
                      <m:t>Disp</m:t>
                    </m:r>
                  </m:sub>
                </m:sSub>
                <m:r>
                  <m:rPr>
                    <m:sty m:val="p"/>
                  </m:rPr>
                  <w:rPr>
                    <w:rFonts w:ascii="Cambria Math" w:hAnsi="Cambria Math"/>
                    <w:color w:val="auto"/>
                    <w:lang w:val="en-GB"/>
                  </w:rPr>
                  <m:t>=</m:t>
                </m:r>
                <m:f>
                  <m:fPr>
                    <m:ctrlPr>
                      <w:rPr>
                        <w:rFonts w:ascii="Cambria Math" w:hAnsi="Cambria Math"/>
                        <w:i/>
                        <w:color w:val="auto"/>
                        <w:lang w:val="en-GB"/>
                      </w:rPr>
                    </m:ctrlPr>
                  </m:fPr>
                  <m:num>
                    <m:nary>
                      <m:naryPr>
                        <m:chr m:val="∑"/>
                        <m:limLoc m:val="undOvr"/>
                        <m:ctrlPr>
                          <w:rPr>
                            <w:rFonts w:ascii="Cambria Math" w:hAnsi="Cambria Math"/>
                            <w:i/>
                            <w:color w:val="auto"/>
                            <w:lang w:val="en-GB"/>
                          </w:rPr>
                        </m:ctrlPr>
                      </m:naryPr>
                      <m:sub>
                        <m:r>
                          <w:rPr>
                            <w:rFonts w:ascii="Cambria Math" w:hAnsi="Cambria Math"/>
                            <w:color w:val="auto"/>
                            <w:lang w:val="en-GB"/>
                          </w:rPr>
                          <m:t>i</m:t>
                        </m:r>
                      </m:sub>
                      <m:sup>
                        <m:r>
                          <w:rPr>
                            <w:rFonts w:ascii="Cambria Math" w:hAnsi="Cambria Math"/>
                            <w:color w:val="auto"/>
                            <w:lang w:val="en-GB"/>
                          </w:rPr>
                          <m:t>N</m:t>
                        </m:r>
                      </m:sup>
                      <m:e>
                        <m:d>
                          <m:dPr>
                            <m:begChr m:val="|"/>
                            <m:endChr m:val="|"/>
                            <m:ctrlPr>
                              <w:rPr>
                                <w:rFonts w:ascii="Cambria Math" w:hAnsi="Cambria Math"/>
                                <w:i/>
                                <w:color w:val="auto"/>
                                <w:lang w:val="en-GB"/>
                              </w:rPr>
                            </m:ctrlPr>
                          </m:dPr>
                          <m:e>
                            <m:sSub>
                              <m:sSubPr>
                                <m:ctrlPr>
                                  <w:rPr>
                                    <w:rFonts w:ascii="Cambria Math" w:hAnsi="Cambria Math"/>
                                    <w:color w:val="auto"/>
                                    <w:lang w:val="en-GB"/>
                                  </w:rPr>
                                </m:ctrlPr>
                              </m:sSubPr>
                              <m:e>
                                <m:d>
                                  <m:dPr>
                                    <m:ctrlPr>
                                      <w:rPr>
                                        <w:rFonts w:ascii="Cambria Math" w:hAnsi="Cambria Math"/>
                                        <w:i/>
                                        <w:color w:val="auto"/>
                                        <w:lang w:val="en-GB"/>
                                      </w:rPr>
                                    </m:ctrlPr>
                                  </m:dPr>
                                  <m:e>
                                    <m:sSub>
                                      <m:sSubPr>
                                        <m:ctrlPr>
                                          <w:rPr>
                                            <w:rFonts w:ascii="Cambria Math" w:hAnsi="Cambria Math"/>
                                            <w:i/>
                                            <w:color w:val="auto"/>
                                            <w:lang w:val="en-GB"/>
                                          </w:rPr>
                                        </m:ctrlPr>
                                      </m:sSubPr>
                                      <m:e>
                                        <m:r>
                                          <m:rPr>
                                            <m:sty m:val="bi"/>
                                          </m:rPr>
                                          <w:rPr>
                                            <w:rFonts w:ascii="Cambria Math" w:hAnsi="Cambria Math"/>
                                            <w:color w:val="auto"/>
                                            <w:lang w:val="en-GB"/>
                                          </w:rPr>
                                          <m:t>d</m:t>
                                        </m:r>
                                      </m:e>
                                      <m:sub>
                                        <m:r>
                                          <w:rPr>
                                            <w:rFonts w:ascii="Cambria Math" w:hAnsi="Cambria Math"/>
                                            <w:color w:val="auto"/>
                                            <w:lang w:val="en-GB"/>
                                          </w:rPr>
                                          <m:t>theo</m:t>
                                        </m:r>
                                      </m:sub>
                                    </m:sSub>
                                  </m:e>
                                </m:d>
                              </m:e>
                              <m:sub>
                                <m:r>
                                  <w:rPr>
                                    <w:rFonts w:ascii="Cambria Math" w:hAnsi="Cambria Math"/>
                                    <w:color w:val="auto"/>
                                    <w:lang w:val="en-GB"/>
                                  </w:rPr>
                                  <m:t>i</m:t>
                                </m:r>
                              </m:sub>
                            </m:sSub>
                            <m:r>
                              <m:rPr>
                                <m:sty m:val="p"/>
                              </m:rPr>
                              <w:rPr>
                                <w:rFonts w:ascii="Cambria Math" w:hAnsi="Cambria Math"/>
                                <w:color w:val="auto"/>
                                <w:lang w:val="en-GB"/>
                              </w:rPr>
                              <m:t>-</m:t>
                            </m:r>
                            <m:sSub>
                              <m:sSubPr>
                                <m:ctrlPr>
                                  <w:rPr>
                                    <w:rFonts w:ascii="Cambria Math" w:hAnsi="Cambria Math"/>
                                    <w:color w:val="auto"/>
                                    <w:lang w:val="en-GB"/>
                                  </w:rPr>
                                </m:ctrlPr>
                              </m:sSubPr>
                              <m:e>
                                <m:d>
                                  <m:dPr>
                                    <m:ctrlPr>
                                      <w:rPr>
                                        <w:rFonts w:ascii="Cambria Math" w:hAnsi="Cambria Math"/>
                                        <w:i/>
                                        <w:color w:val="auto"/>
                                        <w:lang w:val="en-GB"/>
                                      </w:rPr>
                                    </m:ctrlPr>
                                  </m:dPr>
                                  <m:e>
                                    <m:sSub>
                                      <m:sSubPr>
                                        <m:ctrlPr>
                                          <w:rPr>
                                            <w:rFonts w:ascii="Cambria Math" w:hAnsi="Cambria Math"/>
                                            <w:i/>
                                            <w:color w:val="auto"/>
                                            <w:lang w:val="en-GB"/>
                                          </w:rPr>
                                        </m:ctrlPr>
                                      </m:sSubPr>
                                      <m:e>
                                        <m:r>
                                          <m:rPr>
                                            <m:sty m:val="bi"/>
                                          </m:rPr>
                                          <w:rPr>
                                            <w:rFonts w:ascii="Cambria Math" w:hAnsi="Cambria Math"/>
                                            <w:color w:val="auto"/>
                                            <w:lang w:val="en-GB"/>
                                          </w:rPr>
                                          <m:t>d</m:t>
                                        </m:r>
                                      </m:e>
                                      <m:sub>
                                        <m:r>
                                          <w:rPr>
                                            <w:rFonts w:ascii="Cambria Math" w:hAnsi="Cambria Math"/>
                                            <w:color w:val="auto"/>
                                            <w:lang w:val="en-GB"/>
                                          </w:rPr>
                                          <m:t>num</m:t>
                                        </m:r>
                                      </m:sub>
                                    </m:sSub>
                                  </m:e>
                                </m:d>
                              </m:e>
                              <m:sub>
                                <m:r>
                                  <w:rPr>
                                    <w:rFonts w:ascii="Cambria Math" w:hAnsi="Cambria Math"/>
                                    <w:color w:val="auto"/>
                                    <w:lang w:val="en-GB"/>
                                  </w:rPr>
                                  <m:t>i</m:t>
                                </m:r>
                              </m:sub>
                            </m:sSub>
                          </m:e>
                        </m:d>
                      </m:e>
                    </m:nary>
                  </m:num>
                  <m:den>
                    <m:nary>
                      <m:naryPr>
                        <m:chr m:val="∑"/>
                        <m:limLoc m:val="undOvr"/>
                        <m:ctrlPr>
                          <w:rPr>
                            <w:rFonts w:ascii="Cambria Math" w:hAnsi="Cambria Math"/>
                            <w:i/>
                            <w:color w:val="auto"/>
                            <w:lang w:val="en-GB"/>
                          </w:rPr>
                        </m:ctrlPr>
                      </m:naryPr>
                      <m:sub>
                        <m:r>
                          <w:rPr>
                            <w:rFonts w:ascii="Cambria Math" w:hAnsi="Cambria Math"/>
                            <w:color w:val="auto"/>
                            <w:lang w:val="en-GB"/>
                          </w:rPr>
                          <m:t>i</m:t>
                        </m:r>
                      </m:sub>
                      <m:sup>
                        <m:r>
                          <w:rPr>
                            <w:rFonts w:ascii="Cambria Math" w:hAnsi="Cambria Math"/>
                            <w:color w:val="auto"/>
                            <w:lang w:val="en-GB"/>
                          </w:rPr>
                          <m:t>N</m:t>
                        </m:r>
                      </m:sup>
                      <m:e>
                        <m:d>
                          <m:dPr>
                            <m:begChr m:val="|"/>
                            <m:endChr m:val="|"/>
                            <m:ctrlPr>
                              <w:rPr>
                                <w:rFonts w:ascii="Cambria Math" w:hAnsi="Cambria Math"/>
                                <w:i/>
                                <w:color w:val="auto"/>
                                <w:lang w:val="en-GB"/>
                              </w:rPr>
                            </m:ctrlPr>
                          </m:dPr>
                          <m:e>
                            <m:sSub>
                              <m:sSubPr>
                                <m:ctrlPr>
                                  <w:rPr>
                                    <w:rFonts w:ascii="Cambria Math" w:hAnsi="Cambria Math"/>
                                    <w:color w:val="auto"/>
                                    <w:lang w:val="en-GB"/>
                                  </w:rPr>
                                </m:ctrlPr>
                              </m:sSubPr>
                              <m:e>
                                <m:d>
                                  <m:dPr>
                                    <m:ctrlPr>
                                      <w:rPr>
                                        <w:rFonts w:ascii="Cambria Math" w:hAnsi="Cambria Math"/>
                                        <w:i/>
                                        <w:color w:val="auto"/>
                                        <w:lang w:val="en-GB"/>
                                      </w:rPr>
                                    </m:ctrlPr>
                                  </m:dPr>
                                  <m:e>
                                    <m:sSub>
                                      <m:sSubPr>
                                        <m:ctrlPr>
                                          <w:rPr>
                                            <w:rFonts w:ascii="Cambria Math" w:hAnsi="Cambria Math"/>
                                            <w:i/>
                                            <w:color w:val="auto"/>
                                            <w:lang w:val="en-GB"/>
                                          </w:rPr>
                                        </m:ctrlPr>
                                      </m:sSubPr>
                                      <m:e>
                                        <m:r>
                                          <m:rPr>
                                            <m:sty m:val="bi"/>
                                          </m:rPr>
                                          <w:rPr>
                                            <w:rFonts w:ascii="Cambria Math" w:hAnsi="Cambria Math"/>
                                            <w:color w:val="auto"/>
                                            <w:lang w:val="en-GB"/>
                                          </w:rPr>
                                          <m:t>d</m:t>
                                        </m:r>
                                      </m:e>
                                      <m:sub>
                                        <m:r>
                                          <w:rPr>
                                            <w:rFonts w:ascii="Cambria Math" w:hAnsi="Cambria Math"/>
                                            <w:color w:val="auto"/>
                                            <w:lang w:val="en-GB"/>
                                          </w:rPr>
                                          <m:t>theo</m:t>
                                        </m:r>
                                      </m:sub>
                                    </m:sSub>
                                  </m:e>
                                </m:d>
                              </m:e>
                              <m:sub>
                                <m:r>
                                  <w:rPr>
                                    <w:rFonts w:ascii="Cambria Math" w:hAnsi="Cambria Math"/>
                                    <w:color w:val="auto"/>
                                    <w:lang w:val="en-GB"/>
                                  </w:rPr>
                                  <m:t>i</m:t>
                                </m:r>
                              </m:sub>
                            </m:sSub>
                          </m:e>
                        </m:d>
                      </m:e>
                    </m:nary>
                  </m:den>
                </m:f>
                <m:r>
                  <m:rPr>
                    <m:sty m:val="bi"/>
                  </m:rPr>
                  <w:rPr>
                    <w:rFonts w:ascii="Cambria Math" w:hAnsi="Cambria Math"/>
                    <w:color w:val="auto"/>
                    <w:lang w:val="en-GB"/>
                  </w:rPr>
                  <m:t xml:space="preserve">                                                                         </m:t>
                </m:r>
                <m:r>
                  <m:rPr>
                    <m:sty m:val="p"/>
                  </m:rPr>
                  <w:rPr>
                    <w:rFonts w:ascii="Cambria Math" w:hAnsi="Cambria Math"/>
                    <w:color w:val="auto"/>
                    <w:lang w:val="en-GB"/>
                  </w:rPr>
                  <m:t xml:space="preserve">    </m:t>
                </m:r>
                <m:r>
                  <m:rPr>
                    <m:nor/>
                  </m:rPr>
                  <w:rPr>
                    <w:color w:val="auto"/>
                    <w:lang w:val="en-GB"/>
                  </w:rPr>
                  <m:t>(</m:t>
                </m:r>
                <m:r>
                  <m:rPr>
                    <m:nor/>
                  </m:rPr>
                  <w:rPr>
                    <w:rFonts w:ascii="Cambria Math"/>
                    <w:color w:val="auto"/>
                    <w:lang w:val="en-GB"/>
                  </w:rPr>
                  <m:t>5</m:t>
                </m:r>
                <m:r>
                  <m:rPr>
                    <m:nor/>
                  </m:rPr>
                  <w:rPr>
                    <w:color w:val="auto"/>
                    <w:lang w:val="en-GB"/>
                  </w:rPr>
                  <m:t>)</m:t>
                </m:r>
              </m:oMath>
            </m:oMathPara>
          </w:p>
          <w:p w:rsidRPr="003834C0" w:rsidR="00166DD3" w:rsidP="00166DD3" w:rsidRDefault="00000000" w14:paraId="44B06623" w14:textId="77777777">
            <w:pPr>
              <w:pStyle w:val="a4"/>
              <w:spacing w:after="120" w:line="360" w:lineRule="auto"/>
              <w:rPr>
                <w:color w:val="auto"/>
                <w:lang w:val="en-GB"/>
              </w:rPr>
            </w:pPr>
            <m:oMathPara>
              <m:oMathParaPr>
                <m:jc m:val="left"/>
              </m:oMathParaPr>
              <m:oMath>
                <m:sSub>
                  <m:sSubPr>
                    <m:ctrlPr>
                      <w:rPr>
                        <w:rFonts w:ascii="Cambria Math" w:hAnsi="Cambria Math"/>
                        <w:iCs/>
                        <w:color w:val="auto"/>
                        <w:lang w:val="en-GB"/>
                      </w:rPr>
                    </m:ctrlPr>
                  </m:sSubPr>
                  <m:e>
                    <m:r>
                      <m:rPr>
                        <m:sty m:val="p"/>
                      </m:rPr>
                      <w:rPr>
                        <w:rFonts w:ascii="Cambria Math" w:hAnsi="Cambria Math"/>
                        <w:color w:val="auto"/>
                        <w:lang w:val="en-GB"/>
                      </w:rPr>
                      <m:t>Error</m:t>
                    </m:r>
                  </m:e>
                  <m:sub>
                    <m:r>
                      <m:rPr>
                        <m:sty m:val="p"/>
                      </m:rPr>
                      <w:rPr>
                        <w:rFonts w:ascii="Cambria Math" w:hAnsi="Cambria Math"/>
                        <w:color w:val="auto"/>
                        <w:lang w:val="en-GB"/>
                      </w:rPr>
                      <m:t>Pres</m:t>
                    </m:r>
                  </m:sub>
                </m:sSub>
                <m:r>
                  <m:rPr>
                    <m:sty m:val="p"/>
                  </m:rPr>
                  <w:rPr>
                    <w:rFonts w:ascii="Cambria Math" w:hAnsi="Cambria Math"/>
                    <w:color w:val="auto"/>
                    <w:lang w:val="en-GB"/>
                  </w:rPr>
                  <m:t>=</m:t>
                </m:r>
                <m:f>
                  <m:fPr>
                    <m:ctrlPr>
                      <w:rPr>
                        <w:rFonts w:ascii="Cambria Math" w:hAnsi="Cambria Math"/>
                        <w:i/>
                        <w:color w:val="auto"/>
                        <w:lang w:val="en-GB"/>
                      </w:rPr>
                    </m:ctrlPr>
                  </m:fPr>
                  <m:num>
                    <m:nary>
                      <m:naryPr>
                        <m:chr m:val="∑"/>
                        <m:limLoc m:val="undOvr"/>
                        <m:ctrlPr>
                          <w:rPr>
                            <w:rFonts w:ascii="Cambria Math" w:hAnsi="Cambria Math"/>
                            <w:i/>
                            <w:color w:val="auto"/>
                            <w:lang w:val="en-GB"/>
                          </w:rPr>
                        </m:ctrlPr>
                      </m:naryPr>
                      <m:sub>
                        <m:r>
                          <w:rPr>
                            <w:rFonts w:ascii="Cambria Math" w:hAnsi="Cambria Math"/>
                            <w:color w:val="auto"/>
                            <w:lang w:val="en-GB"/>
                          </w:rPr>
                          <m:t>i</m:t>
                        </m:r>
                      </m:sub>
                      <m:sup>
                        <m:r>
                          <w:rPr>
                            <w:rFonts w:ascii="Cambria Math" w:hAnsi="Cambria Math"/>
                            <w:color w:val="auto"/>
                            <w:lang w:val="en-GB"/>
                          </w:rPr>
                          <m:t>N</m:t>
                        </m:r>
                      </m:sup>
                      <m:e>
                        <m:d>
                          <m:dPr>
                            <m:begChr m:val="|"/>
                            <m:endChr m:val="|"/>
                            <m:ctrlPr>
                              <w:rPr>
                                <w:rFonts w:ascii="Cambria Math" w:hAnsi="Cambria Math"/>
                                <w:i/>
                                <w:color w:val="auto"/>
                                <w:lang w:val="en-GB"/>
                              </w:rPr>
                            </m:ctrlPr>
                          </m:dPr>
                          <m:e>
                            <m:sSub>
                              <m:sSubPr>
                                <m:ctrlPr>
                                  <w:rPr>
                                    <w:rFonts w:ascii="Cambria Math" w:hAnsi="Cambria Math"/>
                                    <w:color w:val="auto"/>
                                    <w:lang w:val="en-GB"/>
                                  </w:rPr>
                                </m:ctrlPr>
                              </m:sSubPr>
                              <m:e>
                                <m:d>
                                  <m:dPr>
                                    <m:ctrlPr>
                                      <w:rPr>
                                        <w:rFonts w:ascii="Cambria Math" w:hAnsi="Cambria Math"/>
                                        <w:i/>
                                        <w:color w:val="auto"/>
                                        <w:lang w:val="en-GB"/>
                                      </w:rPr>
                                    </m:ctrlPr>
                                  </m:dPr>
                                  <m:e>
                                    <m:sSub>
                                      <m:sSubPr>
                                        <m:ctrlPr>
                                          <w:rPr>
                                            <w:rFonts w:ascii="Cambria Math" w:hAnsi="Cambria Math"/>
                                            <w:i/>
                                            <w:color w:val="auto"/>
                                            <w:lang w:val="en-GB"/>
                                          </w:rPr>
                                        </m:ctrlPr>
                                      </m:sSubPr>
                                      <m:e>
                                        <m:r>
                                          <w:rPr>
                                            <w:rFonts w:ascii="Cambria Math" w:hAnsi="Cambria Math"/>
                                            <w:color w:val="auto"/>
                                            <w:lang w:val="en-GB"/>
                                          </w:rPr>
                                          <m:t>p</m:t>
                                        </m:r>
                                      </m:e>
                                      <m:sub>
                                        <m:r>
                                          <w:rPr>
                                            <w:rFonts w:ascii="Cambria Math" w:hAnsi="Cambria Math"/>
                                            <w:color w:val="auto"/>
                                            <w:lang w:val="en-GB"/>
                                          </w:rPr>
                                          <m:t>theo</m:t>
                                        </m:r>
                                      </m:sub>
                                    </m:sSub>
                                  </m:e>
                                </m:d>
                              </m:e>
                              <m:sub>
                                <m:r>
                                  <w:rPr>
                                    <w:rFonts w:ascii="Cambria Math" w:hAnsi="Cambria Math"/>
                                    <w:color w:val="auto"/>
                                    <w:lang w:val="en-GB"/>
                                  </w:rPr>
                                  <m:t>i</m:t>
                                </m:r>
                              </m:sub>
                            </m:sSub>
                            <m:r>
                              <m:rPr>
                                <m:sty m:val="p"/>
                              </m:rPr>
                              <w:rPr>
                                <w:rFonts w:ascii="Cambria Math" w:hAnsi="Cambria Math"/>
                                <w:color w:val="auto"/>
                                <w:lang w:val="en-GB"/>
                              </w:rPr>
                              <m:t>-</m:t>
                            </m:r>
                            <m:sSub>
                              <m:sSubPr>
                                <m:ctrlPr>
                                  <w:rPr>
                                    <w:rFonts w:ascii="Cambria Math" w:hAnsi="Cambria Math"/>
                                    <w:color w:val="auto"/>
                                    <w:lang w:val="en-GB"/>
                                  </w:rPr>
                                </m:ctrlPr>
                              </m:sSubPr>
                              <m:e>
                                <m:d>
                                  <m:dPr>
                                    <m:ctrlPr>
                                      <w:rPr>
                                        <w:rFonts w:ascii="Cambria Math" w:hAnsi="Cambria Math"/>
                                        <w:i/>
                                        <w:color w:val="auto"/>
                                        <w:lang w:val="en-GB"/>
                                      </w:rPr>
                                    </m:ctrlPr>
                                  </m:dPr>
                                  <m:e>
                                    <m:sSub>
                                      <m:sSubPr>
                                        <m:ctrlPr>
                                          <w:rPr>
                                            <w:rFonts w:ascii="Cambria Math" w:hAnsi="Cambria Math"/>
                                            <w:i/>
                                            <w:color w:val="auto"/>
                                            <w:lang w:val="en-GB"/>
                                          </w:rPr>
                                        </m:ctrlPr>
                                      </m:sSubPr>
                                      <m:e>
                                        <m:r>
                                          <w:rPr>
                                            <w:rFonts w:ascii="Cambria Math" w:hAnsi="Cambria Math"/>
                                            <w:color w:val="auto"/>
                                            <w:lang w:val="en-GB"/>
                                          </w:rPr>
                                          <m:t>p</m:t>
                                        </m:r>
                                      </m:e>
                                      <m:sub>
                                        <m:r>
                                          <w:rPr>
                                            <w:rFonts w:ascii="Cambria Math" w:hAnsi="Cambria Math"/>
                                            <w:color w:val="auto"/>
                                            <w:lang w:val="en-GB"/>
                                          </w:rPr>
                                          <m:t>num</m:t>
                                        </m:r>
                                      </m:sub>
                                    </m:sSub>
                                  </m:e>
                                </m:d>
                              </m:e>
                              <m:sub>
                                <m:r>
                                  <w:rPr>
                                    <w:rFonts w:ascii="Cambria Math" w:hAnsi="Cambria Math"/>
                                    <w:color w:val="auto"/>
                                    <w:lang w:val="en-GB"/>
                                  </w:rPr>
                                  <m:t>i</m:t>
                                </m:r>
                              </m:sub>
                            </m:sSub>
                          </m:e>
                        </m:d>
                      </m:e>
                    </m:nary>
                  </m:num>
                  <m:den>
                    <m:nary>
                      <m:naryPr>
                        <m:chr m:val="∑"/>
                        <m:limLoc m:val="undOvr"/>
                        <m:ctrlPr>
                          <w:rPr>
                            <w:rFonts w:ascii="Cambria Math" w:hAnsi="Cambria Math"/>
                            <w:i/>
                            <w:color w:val="auto"/>
                            <w:lang w:val="en-GB"/>
                          </w:rPr>
                        </m:ctrlPr>
                      </m:naryPr>
                      <m:sub>
                        <m:r>
                          <w:rPr>
                            <w:rFonts w:ascii="Cambria Math" w:hAnsi="Cambria Math"/>
                            <w:color w:val="auto"/>
                            <w:lang w:val="en-GB"/>
                          </w:rPr>
                          <m:t>i</m:t>
                        </m:r>
                      </m:sub>
                      <m:sup>
                        <m:r>
                          <w:rPr>
                            <w:rFonts w:ascii="Cambria Math" w:hAnsi="Cambria Math"/>
                            <w:color w:val="auto"/>
                            <w:lang w:val="en-GB"/>
                          </w:rPr>
                          <m:t>N</m:t>
                        </m:r>
                      </m:sup>
                      <m:e>
                        <m:d>
                          <m:dPr>
                            <m:begChr m:val="|"/>
                            <m:endChr m:val="|"/>
                            <m:ctrlPr>
                              <w:rPr>
                                <w:rFonts w:ascii="Cambria Math" w:hAnsi="Cambria Math"/>
                                <w:i/>
                                <w:color w:val="auto"/>
                                <w:lang w:val="en-GB"/>
                              </w:rPr>
                            </m:ctrlPr>
                          </m:dPr>
                          <m:e>
                            <m:sSub>
                              <m:sSubPr>
                                <m:ctrlPr>
                                  <w:rPr>
                                    <w:rFonts w:ascii="Cambria Math" w:hAnsi="Cambria Math"/>
                                    <w:color w:val="auto"/>
                                    <w:lang w:val="en-GB"/>
                                  </w:rPr>
                                </m:ctrlPr>
                              </m:sSubPr>
                              <m:e>
                                <m:d>
                                  <m:dPr>
                                    <m:ctrlPr>
                                      <w:rPr>
                                        <w:rFonts w:ascii="Cambria Math" w:hAnsi="Cambria Math"/>
                                        <w:i/>
                                        <w:color w:val="auto"/>
                                        <w:lang w:val="en-GB"/>
                                      </w:rPr>
                                    </m:ctrlPr>
                                  </m:dPr>
                                  <m:e>
                                    <m:sSub>
                                      <m:sSubPr>
                                        <m:ctrlPr>
                                          <w:rPr>
                                            <w:rFonts w:ascii="Cambria Math" w:hAnsi="Cambria Math"/>
                                            <w:i/>
                                            <w:color w:val="auto"/>
                                            <w:lang w:val="en-GB"/>
                                          </w:rPr>
                                        </m:ctrlPr>
                                      </m:sSubPr>
                                      <m:e>
                                        <m:r>
                                          <w:rPr>
                                            <w:rFonts w:ascii="Cambria Math" w:hAnsi="Cambria Math"/>
                                            <w:color w:val="auto"/>
                                            <w:lang w:val="en-GB"/>
                                          </w:rPr>
                                          <m:t>p</m:t>
                                        </m:r>
                                      </m:e>
                                      <m:sub>
                                        <m:r>
                                          <w:rPr>
                                            <w:rFonts w:ascii="Cambria Math" w:hAnsi="Cambria Math"/>
                                            <w:color w:val="auto"/>
                                            <w:lang w:val="en-GB"/>
                                          </w:rPr>
                                          <m:t>theo</m:t>
                                        </m:r>
                                      </m:sub>
                                    </m:sSub>
                                  </m:e>
                                </m:d>
                              </m:e>
                              <m:sub>
                                <m:r>
                                  <w:rPr>
                                    <w:rFonts w:ascii="Cambria Math" w:hAnsi="Cambria Math"/>
                                    <w:color w:val="auto"/>
                                    <w:lang w:val="en-GB"/>
                                  </w:rPr>
                                  <m:t>i</m:t>
                                </m:r>
                              </m:sub>
                            </m:sSub>
                          </m:e>
                        </m:d>
                      </m:e>
                    </m:nary>
                  </m:den>
                </m:f>
                <m:r>
                  <m:rPr>
                    <m:sty m:val="bi"/>
                  </m:rPr>
                  <w:rPr>
                    <w:rFonts w:ascii="Cambria Math" w:hAnsi="Cambria Math"/>
                    <w:color w:val="auto"/>
                    <w:lang w:val="en-GB"/>
                  </w:rPr>
                  <m:t xml:space="preserve">                                                                             </m:t>
                </m:r>
                <m:r>
                  <m:rPr>
                    <m:nor/>
                  </m:rPr>
                  <w:rPr>
                    <w:b/>
                    <w:color w:val="auto"/>
                    <w:lang w:val="en-GB"/>
                  </w:rPr>
                  <m:t xml:space="preserve"> </m:t>
                </m:r>
                <m:r>
                  <m:rPr>
                    <m:nor/>
                  </m:rPr>
                  <w:rPr>
                    <w:color w:val="auto"/>
                    <w:lang w:val="en-GB"/>
                  </w:rPr>
                  <m:t>(</m:t>
                </m:r>
                <m:r>
                  <m:rPr>
                    <m:nor/>
                  </m:rPr>
                  <w:rPr>
                    <w:rFonts w:ascii="Cambria Math"/>
                    <w:color w:val="auto"/>
                    <w:lang w:val="en-GB"/>
                  </w:rPr>
                  <m:t>6</m:t>
                </m:r>
                <m:r>
                  <m:rPr>
                    <m:nor/>
                  </m:rPr>
                  <w:rPr>
                    <w:color w:val="auto"/>
                    <w:lang w:val="en-GB"/>
                  </w:rPr>
                  <m:t>)</m:t>
                </m:r>
              </m:oMath>
            </m:oMathPara>
          </w:p>
          <w:p w:rsidRPr="003834C0" w:rsidR="00166DD3" w:rsidP="00DE4089" w:rsidRDefault="00000000" w14:paraId="6DA21279" w14:textId="2C2C68B9">
            <w:pPr>
              <w:pStyle w:val="a4"/>
              <w:spacing w:after="120" w:line="360" w:lineRule="auto"/>
              <w:rPr>
                <w:color w:val="auto"/>
                <w:lang w:val="en-GB"/>
              </w:rPr>
            </w:pPr>
            <m:oMathPara>
              <m:oMath>
                <m:sSub>
                  <m:sSubPr>
                    <m:ctrlPr>
                      <w:rPr>
                        <w:rFonts w:ascii="Cambria Math" w:hAnsi="Cambria Math"/>
                        <w:iCs/>
                        <w:color w:val="auto"/>
                        <w:lang w:val="en-GB"/>
                      </w:rPr>
                    </m:ctrlPr>
                  </m:sSubPr>
                  <m:e>
                    <m:r>
                      <m:rPr>
                        <m:sty m:val="p"/>
                      </m:rPr>
                      <w:rPr>
                        <w:rFonts w:ascii="Cambria Math" w:hAnsi="Cambria Math"/>
                        <w:color w:val="auto"/>
                        <w:lang w:val="en-GB"/>
                      </w:rPr>
                      <m:t>Error</m:t>
                    </m:r>
                  </m:e>
                  <m:sub>
                    <m:r>
                      <m:rPr>
                        <m:sty m:val="p"/>
                      </m:rPr>
                      <w:rPr>
                        <w:rFonts w:ascii="Cambria Math" w:hAnsi="Cambria Math"/>
                        <w:color w:val="auto"/>
                        <w:lang w:val="en-GB"/>
                      </w:rPr>
                      <m:t>T.E.</m:t>
                    </m:r>
                  </m:sub>
                </m:sSub>
                <m:r>
                  <m:rPr>
                    <m:sty m:val="p"/>
                  </m:rPr>
                  <w:rPr>
                    <w:rFonts w:ascii="Cambria Math" w:hAnsi="Cambria Math"/>
                    <w:color w:val="auto"/>
                    <w:lang w:val="en-GB"/>
                  </w:rPr>
                  <m:t>=</m:t>
                </m:r>
                <m:f>
                  <m:fPr>
                    <m:ctrlPr>
                      <w:rPr>
                        <w:rFonts w:ascii="Cambria Math" w:hAnsi="Cambria Math"/>
                        <w:i/>
                        <w:color w:val="auto"/>
                        <w:lang w:val="en-GB"/>
                      </w:rPr>
                    </m:ctrlPr>
                  </m:fPr>
                  <m:num>
                    <m:d>
                      <m:dPr>
                        <m:begChr m:val="|"/>
                        <m:endChr m:val="|"/>
                        <m:ctrlPr>
                          <w:rPr>
                            <w:rFonts w:ascii="Cambria Math" w:hAnsi="Cambria Math"/>
                            <w:i/>
                            <w:color w:val="auto"/>
                            <w:lang w:val="en-GB"/>
                          </w:rPr>
                        </m:ctrlPr>
                      </m:dPr>
                      <m:e>
                        <m:sSub>
                          <m:sSubPr>
                            <m:ctrlPr>
                              <w:rPr>
                                <w:rFonts w:ascii="Cambria Math" w:hAnsi="Cambria Math"/>
                                <w:i/>
                                <w:color w:val="auto"/>
                                <w:lang w:val="en-GB"/>
                              </w:rPr>
                            </m:ctrlPr>
                          </m:sSubPr>
                          <m:e>
                            <m:r>
                              <w:rPr>
                                <w:rFonts w:ascii="Cambria Math" w:hAnsi="Cambria Math"/>
                                <w:color w:val="auto"/>
                                <w:lang w:val="en-GB"/>
                              </w:rPr>
                              <m:t>T.E.</m:t>
                            </m:r>
                          </m:e>
                          <m:sub>
                            <m:r>
                              <w:rPr>
                                <w:rFonts w:ascii="Cambria Math" w:hAnsi="Cambria Math"/>
                                <w:color w:val="auto"/>
                                <w:lang w:val="en-GB"/>
                              </w:rPr>
                              <m:t>theo</m:t>
                            </m:r>
                          </m:sub>
                        </m:sSub>
                        <m:r>
                          <m:rPr>
                            <m:sty m:val="p"/>
                          </m:rP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T.E.</m:t>
                            </m:r>
                          </m:e>
                          <m:sub>
                            <m:r>
                              <w:rPr>
                                <w:rFonts w:ascii="Cambria Math" w:hAnsi="Cambria Math"/>
                                <w:color w:val="auto"/>
                                <w:lang w:val="en-GB"/>
                              </w:rPr>
                              <m:t>num</m:t>
                            </m:r>
                          </m:sub>
                        </m:sSub>
                      </m:e>
                    </m:d>
                  </m:num>
                  <m:den>
                    <m:d>
                      <m:dPr>
                        <m:begChr m:val="|"/>
                        <m:endChr m:val="|"/>
                        <m:ctrlPr>
                          <w:rPr>
                            <w:rFonts w:ascii="Cambria Math" w:hAnsi="Cambria Math"/>
                            <w:i/>
                            <w:color w:val="auto"/>
                            <w:lang w:val="en-GB"/>
                          </w:rPr>
                        </m:ctrlPr>
                      </m:dPr>
                      <m:e>
                        <m:sSub>
                          <m:sSubPr>
                            <m:ctrlPr>
                              <w:rPr>
                                <w:rFonts w:ascii="Cambria Math" w:hAnsi="Cambria Math"/>
                                <w:i/>
                                <w:color w:val="auto"/>
                                <w:lang w:val="en-GB"/>
                              </w:rPr>
                            </m:ctrlPr>
                          </m:sSubPr>
                          <m:e>
                            <m:r>
                              <w:rPr>
                                <w:rFonts w:ascii="Cambria Math" w:hAnsi="Cambria Math"/>
                                <w:color w:val="auto"/>
                                <w:lang w:val="en-GB"/>
                              </w:rPr>
                              <m:t>T.E.</m:t>
                            </m:r>
                          </m:e>
                          <m:sub>
                            <m:r>
                              <w:rPr>
                                <w:rFonts w:ascii="Cambria Math" w:hAnsi="Cambria Math"/>
                                <w:color w:val="auto"/>
                                <w:lang w:val="en-GB"/>
                              </w:rPr>
                              <m:t>theo</m:t>
                            </m:r>
                          </m:sub>
                        </m:sSub>
                      </m:e>
                    </m:d>
                  </m:den>
                </m:f>
                <m:r>
                  <m:rPr>
                    <m:sty m:val="bi"/>
                  </m:rPr>
                  <w:rPr>
                    <w:rFonts w:ascii="Cambria Math" w:hAnsi="Cambria Math"/>
                    <w:color w:val="auto"/>
                    <w:lang w:val="en-GB"/>
                  </w:rPr>
                  <m:t xml:space="preserve">                                                                               </m:t>
                </m:r>
                <m:r>
                  <m:rPr>
                    <m:sty m:val="p"/>
                  </m:rPr>
                  <w:rPr>
                    <w:rFonts w:ascii="Cambria Math" w:hAnsi="Cambria Math"/>
                    <w:color w:val="auto"/>
                    <w:lang w:val="en-GB"/>
                  </w:rPr>
                  <m:t xml:space="preserve">    </m:t>
                </m:r>
                <m:r>
                  <m:rPr>
                    <m:nor/>
                  </m:rPr>
                  <w:rPr>
                    <w:color w:val="auto"/>
                    <w:lang w:val="en-GB"/>
                  </w:rPr>
                  <m:t>(</m:t>
                </m:r>
                <m:r>
                  <m:rPr>
                    <m:nor/>
                  </m:rPr>
                  <w:rPr>
                    <w:rFonts w:ascii="Cambria Math"/>
                    <w:color w:val="auto"/>
                    <w:lang w:val="en-GB"/>
                  </w:rPr>
                  <m:t>7</m:t>
                </m:r>
                <m:r>
                  <m:rPr>
                    <m:nor/>
                  </m:rPr>
                  <w:rPr>
                    <w:color w:val="auto"/>
                    <w:lang w:val="en-GB"/>
                  </w:rPr>
                  <m:t>)</m:t>
                </m:r>
              </m:oMath>
            </m:oMathPara>
          </w:p>
        </w:tc>
      </w:tr>
      <w:tr w:rsidR="00DE4089" w:rsidTr="05834797" w14:paraId="275523EF" w14:textId="77777777">
        <w:trPr>
          <w:cantSplit/>
        </w:trPr>
        <w:tc>
          <w:tcPr>
            <w:tcW w:w="8296" w:type="dxa"/>
            <w:gridSpan w:val="3"/>
            <w:tcMar/>
          </w:tcPr>
          <w:p w:rsidRPr="003834C0" w:rsidR="00DE4089" w:rsidP="00DE4089" w:rsidRDefault="00DE4089" w14:paraId="750A6E0A" w14:textId="77777777">
            <w:pPr>
              <w:spacing w:before="120" w:after="120"/>
            </w:pPr>
            <w:r w:rsidRPr="003834C0">
              <w:t xml:space="preserve">where </w:t>
            </w:r>
            <m:oMath>
              <m:r>
                <m:rPr>
                  <m:sty m:val="bi"/>
                </m:rPr>
                <w:rPr>
                  <w:rFonts w:ascii="Cambria Math" w:hAnsi="Cambria Math"/>
                </w:rPr>
                <m:t>d</m:t>
              </m:r>
            </m:oMath>
            <w:r w:rsidRPr="003834C0">
              <w:t xml:space="preserve"> is the displacement, </w:t>
            </w:r>
            <m:oMath>
              <m:r>
                <w:rPr>
                  <w:rFonts w:ascii="Cambria Math" w:hAnsi="Cambria Math"/>
                </w:rPr>
                <m:t>p</m:t>
              </m:r>
            </m:oMath>
            <w:r w:rsidRPr="003834C0">
              <w:t xml:space="preserve"> is the pressure, </w:t>
            </w:r>
            <m:oMath>
              <m:r>
                <w:rPr>
                  <w:rFonts w:ascii="Cambria Math" w:hAnsi="Cambria Math"/>
                </w:rPr>
                <m:t>T.E.</m:t>
              </m:r>
            </m:oMath>
            <w:r w:rsidRPr="003834C0">
              <w:t xml:space="preserve"> is the total energy of the entire system, </w:t>
            </w:r>
            <m:oMath>
              <m:r>
                <w:rPr>
                  <w:rFonts w:ascii="Cambria Math" w:hAnsi="Cambria Math"/>
                </w:rPr>
                <m:t>N</m:t>
              </m:r>
            </m:oMath>
            <w:r w:rsidRPr="003834C0">
              <w:t xml:space="preserve"> is the total number of particles, and </w:t>
            </w:r>
            <m:oMath>
              <m:r>
                <w:rPr>
                  <w:rFonts w:ascii="Cambria Math" w:hAnsi="Cambria Math"/>
                </w:rPr>
                <m:t>i</m:t>
              </m:r>
            </m:oMath>
            <w:r w:rsidRPr="003834C0">
              <w:t xml:space="preserve"> corresponds to each target particle. The subscripts “theo” and “num” indicate theoretical values and numerical results, respectively. The theoretical values and their derivation are described comprehensively in the next section “Theoretical solutions”. Note that the subscript “theo” is omitted in the next section “Theoretical solutions”. These quantitative error graphs are recommended to be presented along with some qualitative results such as pressure field.</w:t>
            </w:r>
          </w:p>
          <w:p w:rsidRPr="003834C0" w:rsidR="00DE4089" w:rsidRDefault="00DE4089" w14:paraId="4B8ACFDD" w14:textId="77777777">
            <w:pPr>
              <w:spacing w:before="120" w:after="120"/>
              <w:rPr>
                <w:b/>
                <w:bCs/>
              </w:rPr>
            </w:pPr>
          </w:p>
        </w:tc>
      </w:tr>
      <w:tr w:rsidR="006043B9" w:rsidTr="05834797" w14:paraId="0D4CFC91" w14:textId="77777777">
        <w:trPr>
          <w:cantSplit/>
        </w:trPr>
        <w:tc>
          <w:tcPr>
            <w:tcW w:w="8296" w:type="dxa"/>
            <w:gridSpan w:val="3"/>
            <w:tcMar/>
          </w:tcPr>
          <w:p w:rsidRPr="003834C0" w:rsidR="006043B9" w:rsidRDefault="006043B9" w14:paraId="6199B6FB" w14:textId="2486FDB4">
            <w:pPr>
              <w:spacing w:before="120" w:after="120"/>
              <w:rPr>
                <w:i/>
                <w:iCs/>
                <w:sz w:val="22"/>
                <w:szCs w:val="22"/>
                <w:lang w:eastAsia="ja-JP"/>
              </w:rPr>
            </w:pPr>
            <w:r w:rsidRPr="003834C0">
              <w:rPr>
                <w:b/>
                <w:bCs/>
              </w:rPr>
              <w:t>Theoretical solutions</w:t>
            </w:r>
          </w:p>
          <w:p w:rsidRPr="003834C0" w:rsidR="006043B9" w:rsidP="00373AE7" w:rsidRDefault="006043B9" w14:paraId="48283E4F" w14:textId="77777777">
            <w:pPr>
              <w:pStyle w:val="a4"/>
              <w:spacing w:before="120" w:after="120" w:line="240" w:lineRule="auto"/>
              <w:rPr>
                <w:color w:val="auto"/>
                <w:lang w:val="en-GB"/>
              </w:rPr>
            </w:pPr>
            <w:r w:rsidRPr="003834C0">
              <w:rPr>
                <w:color w:val="auto"/>
                <w:lang w:val="en-GB"/>
              </w:rPr>
              <w:t>In this section, theoretical solutions corresponding to the manufactured torsional deformation are presented in detail. These theoretical solutions comprise external body forces, pressure and total energy of the structural system corresponding to the prescribed deformation field.</w:t>
            </w:r>
          </w:p>
          <w:p w:rsidRPr="003834C0" w:rsidR="006043B9" w:rsidP="00373AE7" w:rsidRDefault="006043B9" w14:paraId="4AEB3723" w14:textId="77777777">
            <w:pPr>
              <w:pStyle w:val="a4"/>
              <w:spacing w:before="120" w:after="120" w:line="240" w:lineRule="auto"/>
              <w:ind w:firstLine="720"/>
              <w:rPr>
                <w:color w:val="auto"/>
                <w:lang w:val="en-GB"/>
              </w:rPr>
            </w:pPr>
            <w:r w:rsidRPr="003834C0">
              <w:rPr>
                <w:b/>
                <w:bCs/>
                <w:color w:val="auto"/>
                <w:lang w:val="en-GB"/>
              </w:rPr>
              <w:t>Fig. 2</w:t>
            </w:r>
            <w:r w:rsidRPr="003834C0">
              <w:rPr>
                <w:color w:val="auto"/>
                <w:lang w:val="en-GB"/>
              </w:rPr>
              <w:t xml:space="preserve"> illustrates the definition of position, angle, coordinates and bases (represented by vector </w:t>
            </w:r>
            <m:oMath>
              <m:r>
                <m:rPr>
                  <m:sty m:val="bi"/>
                </m:rPr>
                <w:rPr>
                  <w:rFonts w:ascii="Cambria Math" w:hAnsi="Cambria Math"/>
                  <w:color w:val="auto"/>
                  <w:lang w:val="en-GB"/>
                </w:rPr>
                <m:t>e</m:t>
              </m:r>
            </m:oMath>
            <w:r w:rsidRPr="003834C0">
              <w:rPr>
                <w:color w:val="auto"/>
                <w:lang w:val="en-GB"/>
              </w:rPr>
              <w:t xml:space="preserve">). The initial position vector </w:t>
            </w:r>
            <m:oMath>
              <m:r>
                <m:rPr>
                  <m:sty m:val="bi"/>
                </m:rPr>
                <w:rPr>
                  <w:rFonts w:ascii="Cambria Math" w:hAnsi="Cambria Math"/>
                  <w:color w:val="auto"/>
                  <w:lang w:val="en-GB"/>
                </w:rPr>
                <m:t>X</m:t>
              </m:r>
            </m:oMath>
            <w:r w:rsidRPr="003834C0">
              <w:rPr>
                <w:color w:val="auto"/>
                <w:lang w:val="en-GB"/>
              </w:rPr>
              <w:t xml:space="preserve"> (magnitude </w:t>
            </w:r>
            <m:oMath>
              <m:r>
                <w:rPr>
                  <w:rFonts w:ascii="Cambria Math" w:hAnsi="Cambria Math"/>
                  <w:color w:val="auto"/>
                  <w:lang w:val="en-GB"/>
                </w:rPr>
                <m:t>R</m:t>
              </m:r>
            </m:oMath>
            <w:r w:rsidRPr="003834C0">
              <w:rPr>
                <w:color w:val="auto"/>
                <w:lang w:val="en-GB"/>
              </w:rPr>
              <w:t xml:space="preserve">, azimuth </w:t>
            </w:r>
            <m:oMath>
              <m:r>
                <w:rPr>
                  <w:rFonts w:ascii="Cambria Math" w:hAnsi="Cambria Math"/>
                  <w:color w:val="auto"/>
                  <w:lang w:val="en-GB"/>
                </w:rPr>
                <m:t>Θ</m:t>
              </m:r>
            </m:oMath>
            <w:r w:rsidRPr="003834C0">
              <w:rPr>
                <w:color w:val="auto"/>
                <w:lang w:val="en-GB"/>
              </w:rPr>
              <w:t xml:space="preserve">) is rotated by a torsional deformation of angle </w:t>
            </w:r>
            <m:oMath>
              <m:r>
                <w:rPr>
                  <w:rFonts w:ascii="Cambria Math" w:hAnsi="Cambria Math"/>
                  <w:color w:val="auto"/>
                  <w:lang w:val="en-GB"/>
                </w:rPr>
                <m:t>α</m:t>
              </m:r>
            </m:oMath>
            <w:r w:rsidRPr="003834C0">
              <w:rPr>
                <w:color w:val="auto"/>
                <w:lang w:val="en-GB"/>
              </w:rPr>
              <w:t xml:space="preserve"> to become vector </w:t>
            </w:r>
            <m:oMath>
              <m:r>
                <m:rPr>
                  <m:sty m:val="bi"/>
                </m:rPr>
                <w:rPr>
                  <w:rFonts w:ascii="Cambria Math" w:hAnsi="Cambria Math"/>
                  <w:color w:val="auto"/>
                  <w:lang w:val="en-GB"/>
                </w:rPr>
                <m:t>r</m:t>
              </m:r>
            </m:oMath>
            <w:r w:rsidRPr="003834C0">
              <w:rPr>
                <w:color w:val="auto"/>
                <w:lang w:val="en-GB"/>
              </w:rPr>
              <w:t xml:space="preserve"> (magnitude </w:t>
            </w:r>
            <m:oMath>
              <m:r>
                <w:rPr>
                  <w:rFonts w:ascii="Cambria Math" w:hAnsi="Cambria Math"/>
                  <w:color w:val="auto"/>
                  <w:lang w:val="en-GB"/>
                </w:rPr>
                <m:t>R</m:t>
              </m:r>
            </m:oMath>
            <w:r w:rsidRPr="003834C0">
              <w:rPr>
                <w:color w:val="auto"/>
                <w:lang w:val="en-GB"/>
              </w:rPr>
              <w:t xml:space="preserve">, azimuth </w:t>
            </w:r>
            <m:oMath>
              <m:r>
                <w:rPr>
                  <w:rFonts w:ascii="Cambria Math" w:hAnsi="Cambria Math"/>
                  <w:color w:val="auto"/>
                  <w:lang w:val="en-GB"/>
                </w:rPr>
                <m:t>θ</m:t>
              </m:r>
            </m:oMath>
            <w:r w:rsidRPr="003834C0">
              <w:rPr>
                <w:color w:val="auto"/>
                <w:lang w:val="en-GB"/>
              </w:rPr>
              <w:t>). In other words, the following relationship holds for angles:</w:t>
            </w:r>
          </w:p>
          <w:p w:rsidRPr="003834C0" w:rsidR="006043B9" w:rsidP="006043B9" w:rsidRDefault="006043B9" w14:paraId="3CAF1CC5" w14:textId="275D09F0">
            <w:pPr>
              <w:pStyle w:val="a4"/>
              <w:spacing w:after="120" w:line="360" w:lineRule="auto"/>
              <w:rPr>
                <w:color w:val="auto"/>
                <w:lang w:val="en-GB"/>
              </w:rPr>
            </w:pPr>
            <m:oMathPara>
              <m:oMathParaPr>
                <m:jc m:val="left"/>
              </m:oMathParaPr>
              <m:oMath>
                <m:r>
                  <w:rPr>
                    <w:rFonts w:ascii="Cambria Math" w:hAnsi="Cambria Math"/>
                    <w:color w:val="auto"/>
                    <w:lang w:val="en-GB"/>
                  </w:rPr>
                  <m:t>θ</m:t>
                </m:r>
                <m:r>
                  <m:rPr>
                    <m:sty m:val="p"/>
                  </m:rPr>
                  <w:rPr>
                    <w:rFonts w:ascii="Cambria Math" w:hAnsi="Cambria Math"/>
                    <w:color w:val="auto"/>
                    <w:lang w:val="en-GB"/>
                  </w:rPr>
                  <m:t>=</m:t>
                </m:r>
                <m:r>
                  <w:rPr>
                    <w:rFonts w:ascii="Cambria Math" w:hAnsi="Cambria Math"/>
                    <w:color w:val="auto"/>
                    <w:lang w:val="en-GB"/>
                  </w:rPr>
                  <m:t>Θ+α</m:t>
                </m:r>
                <m:r>
                  <m:rPr>
                    <m:sty m:val="bi"/>
                  </m:rPr>
                  <w:rPr>
                    <w:rFonts w:ascii="Cambria Math" w:hAnsi="Cambria Math"/>
                    <w:color w:val="auto"/>
                    <w:lang w:val="en-GB"/>
                  </w:rPr>
                  <m:t xml:space="preserve">                                                                                                                               </m:t>
                </m:r>
                <m:r>
                  <m:rPr>
                    <m:nor/>
                  </m:rPr>
                  <w:rPr>
                    <w:color w:val="auto"/>
                    <w:lang w:val="en-GB"/>
                  </w:rPr>
                  <m:t>(</m:t>
                </m:r>
                <m:r>
                  <m:rPr>
                    <m:nor/>
                  </m:rPr>
                  <w:rPr>
                    <w:rFonts w:ascii="Cambria Math"/>
                    <w:color w:val="auto"/>
                    <w:lang w:val="en-GB"/>
                  </w:rPr>
                  <m:t>8</m:t>
                </m:r>
                <m:r>
                  <m:rPr>
                    <m:nor/>
                  </m:rPr>
                  <w:rPr>
                    <w:color w:val="auto"/>
                    <w:lang w:val="en-GB"/>
                  </w:rPr>
                  <m:t>)</m:t>
                </m:r>
              </m:oMath>
            </m:oMathPara>
          </w:p>
          <w:p w:rsidRPr="003834C0" w:rsidR="006043B9" w:rsidP="00C4242C" w:rsidRDefault="006043B9" w14:paraId="24EF905A" w14:textId="77777777">
            <w:pPr>
              <w:pStyle w:val="a4"/>
              <w:spacing w:before="120" w:after="120" w:line="240" w:lineRule="auto"/>
              <w:rPr>
                <w:color w:val="auto"/>
                <w:lang w:val="en-GB"/>
              </w:rPr>
            </w:pPr>
            <w:r w:rsidRPr="003834C0">
              <w:rPr>
                <w:color w:val="auto"/>
                <w:lang w:val="en-GB"/>
              </w:rPr>
              <w:t xml:space="preserve">The relationship between </w:t>
            </w:r>
            <m:oMath>
              <m:r>
                <m:rPr>
                  <m:sty m:val="bi"/>
                </m:rPr>
                <w:rPr>
                  <w:rFonts w:ascii="Cambria Math" w:hAnsi="Cambria Math"/>
                  <w:color w:val="auto"/>
                  <w:lang w:val="en-GB"/>
                </w:rPr>
                <m:t>X</m:t>
              </m:r>
            </m:oMath>
            <w:r w:rsidRPr="003834C0">
              <w:rPr>
                <w:color w:val="auto"/>
                <w:lang w:val="en-GB"/>
              </w:rPr>
              <w:t xml:space="preserve"> and </w:t>
            </w:r>
            <m:oMath>
              <m:r>
                <m:rPr>
                  <m:sty m:val="bi"/>
                </m:rPr>
                <w:rPr>
                  <w:rFonts w:ascii="Cambria Math" w:hAnsi="Cambria Math"/>
                  <w:color w:val="auto"/>
                  <w:lang w:val="en-GB"/>
                </w:rPr>
                <m:t>r</m:t>
              </m:r>
            </m:oMath>
            <w:r w:rsidRPr="003834C0">
              <w:rPr>
                <w:color w:val="auto"/>
                <w:lang w:val="en-GB"/>
              </w:rPr>
              <w:t xml:space="preserve"> is expressed with the rotation matrix </w:t>
            </w:r>
            <m:oMath>
              <m:r>
                <m:rPr>
                  <m:sty m:val="bi"/>
                </m:rPr>
                <w:rPr>
                  <w:rFonts w:ascii="Cambria Math" w:hAnsi="Cambria Math"/>
                  <w:color w:val="auto"/>
                  <w:lang w:val="en-GB"/>
                </w:rPr>
                <m:t>Q</m:t>
              </m:r>
            </m:oMath>
            <w:r w:rsidRPr="003834C0">
              <w:rPr>
                <w:color w:val="auto"/>
                <w:lang w:val="en-GB"/>
              </w:rPr>
              <w:t xml:space="preserve"> as follows:</w:t>
            </w:r>
          </w:p>
          <w:p w:rsidRPr="003834C0" w:rsidR="006043B9" w:rsidP="006043B9" w:rsidRDefault="006043B9" w14:paraId="15819DEC" w14:textId="050E8F6F">
            <w:pPr>
              <w:pStyle w:val="a4"/>
              <w:spacing w:after="120" w:line="360" w:lineRule="auto"/>
              <w:rPr>
                <w:color w:val="auto"/>
                <w:lang w:val="en-GB"/>
              </w:rPr>
            </w:pPr>
            <m:oMathPara>
              <m:oMathParaPr>
                <m:jc m:val="left"/>
              </m:oMathParaPr>
              <m:oMath>
                <m:r>
                  <m:rPr>
                    <m:sty m:val="bi"/>
                  </m:rPr>
                  <w:rPr>
                    <w:rFonts w:ascii="Cambria Math" w:hAnsi="Cambria Math"/>
                    <w:color w:val="auto"/>
                    <w:lang w:val="en-GB"/>
                  </w:rPr>
                  <m:t>r</m:t>
                </m:r>
                <m:r>
                  <m:rPr>
                    <m:sty m:val="p"/>
                  </m:rPr>
                  <w:rPr>
                    <w:rFonts w:ascii="Cambria Math" w:hAnsi="Cambria Math"/>
                    <w:color w:val="auto"/>
                    <w:lang w:val="en-GB"/>
                  </w:rPr>
                  <m:t>=</m:t>
                </m:r>
                <m:r>
                  <m:rPr>
                    <m:sty m:val="bi"/>
                  </m:rPr>
                  <w:rPr>
                    <w:rFonts w:ascii="Cambria Math" w:hAnsi="Cambria Math"/>
                    <w:color w:val="auto"/>
                    <w:lang w:val="en-GB"/>
                  </w:rPr>
                  <m:t>Q</m:t>
                </m:r>
                <m:r>
                  <m:rPr>
                    <m:sty m:val="p"/>
                  </m:rPr>
                  <w:rPr>
                    <w:rFonts w:ascii="Cambria Math" w:hAnsi="Cambria Math"/>
                    <w:color w:val="auto"/>
                    <w:lang w:val="en-GB"/>
                  </w:rPr>
                  <m:t>∙</m:t>
                </m:r>
                <m:r>
                  <m:rPr>
                    <m:sty m:val="bi"/>
                  </m:rPr>
                  <w:rPr>
                    <w:rFonts w:ascii="Cambria Math" w:hAnsi="Cambria Math"/>
                    <w:color w:val="auto"/>
                    <w:lang w:val="en-GB"/>
                  </w:rPr>
                  <m:t xml:space="preserve">X   </m:t>
                </m:r>
                <m:r>
                  <m:rPr>
                    <m:sty m:val="p"/>
                  </m:rPr>
                  <w:rPr>
                    <w:rFonts w:ascii="Cambria Math" w:hAnsi="Cambria Math"/>
                    <w:color w:val="auto"/>
                    <w:lang w:val="en-GB"/>
                  </w:rPr>
                  <m:t>;</m:t>
                </m:r>
                <m:r>
                  <m:rPr>
                    <m:sty m:val="bi"/>
                  </m:rPr>
                  <w:rPr>
                    <w:rFonts w:ascii="Cambria Math" w:hAnsi="Cambria Math"/>
                    <w:color w:val="auto"/>
                    <w:lang w:val="en-GB"/>
                  </w:rPr>
                  <m:t>Q</m:t>
                </m:r>
                <m:r>
                  <m:rPr>
                    <m:sty m:val="p"/>
                  </m:rPr>
                  <w:rPr>
                    <w:rFonts w:ascii="Cambria Math" w:hAnsi="Cambria Math"/>
                    <w:color w:val="auto"/>
                    <w:lang w:val="en-GB"/>
                  </w:rPr>
                  <m:t>=</m:t>
                </m:r>
                <m:d>
                  <m:dPr>
                    <m:ctrlPr>
                      <w:rPr>
                        <w:rFonts w:ascii="Cambria Math" w:hAnsi="Cambria Math"/>
                        <w:color w:val="auto"/>
                        <w:lang w:val="en-GB"/>
                      </w:rPr>
                    </m:ctrlPr>
                  </m:dPr>
                  <m:e>
                    <m:m>
                      <m:mPr>
                        <m:mcs>
                          <m:mc>
                            <m:mcPr>
                              <m:count m:val="2"/>
                              <m:mcJc m:val="center"/>
                            </m:mcPr>
                          </m:mc>
                        </m:mcs>
                        <m:ctrlPr>
                          <w:rPr>
                            <w:rFonts w:ascii="Cambria Math" w:hAnsi="Cambria Math"/>
                            <w:i/>
                            <w:color w:val="auto"/>
                            <w:lang w:val="en-GB"/>
                          </w:rPr>
                        </m:ctrlPr>
                      </m:mPr>
                      <m:mr>
                        <m:e>
                          <m:r>
                            <m:rPr>
                              <m:sty m:val="p"/>
                            </m:rPr>
                            <w:rPr>
                              <w:rFonts w:ascii="Cambria Math" w:hAnsi="Cambria Math"/>
                              <w:color w:val="auto"/>
                              <w:lang w:val="en-GB"/>
                            </w:rPr>
                            <m:t>cos</m:t>
                          </m:r>
                          <m:r>
                            <w:rPr>
                              <w:rFonts w:ascii="Cambria Math" w:hAnsi="Cambria Math"/>
                              <w:color w:val="auto"/>
                              <w:lang w:val="en-GB"/>
                            </w:rPr>
                            <m:t>α</m:t>
                          </m:r>
                        </m:e>
                        <m:e>
                          <m:r>
                            <m:rPr>
                              <m:sty m:val="p"/>
                            </m:rPr>
                            <w:rPr>
                              <w:rFonts w:ascii="Cambria Math" w:hAnsi="Cambria Math"/>
                              <w:color w:val="auto"/>
                              <w:lang w:val="en-GB"/>
                            </w:rPr>
                            <m:t>-sin</m:t>
                          </m:r>
                          <m:r>
                            <w:rPr>
                              <w:rFonts w:ascii="Cambria Math" w:hAnsi="Cambria Math"/>
                              <w:color w:val="auto"/>
                              <w:lang w:val="en-GB"/>
                            </w:rPr>
                            <m:t>α</m:t>
                          </m:r>
                        </m:e>
                      </m:mr>
                      <m:mr>
                        <m:e>
                          <m:r>
                            <m:rPr>
                              <m:sty m:val="p"/>
                            </m:rPr>
                            <w:rPr>
                              <w:rFonts w:ascii="Cambria Math" w:hAnsi="Cambria Math"/>
                              <w:color w:val="auto"/>
                              <w:lang w:val="en-GB"/>
                            </w:rPr>
                            <m:t>sin</m:t>
                          </m:r>
                          <m:r>
                            <w:rPr>
                              <w:rFonts w:ascii="Cambria Math" w:hAnsi="Cambria Math"/>
                              <w:color w:val="auto"/>
                              <w:lang w:val="en-GB"/>
                            </w:rPr>
                            <m:t>α</m:t>
                          </m:r>
                        </m:e>
                        <m:e>
                          <m:r>
                            <m:rPr>
                              <m:sty m:val="p"/>
                            </m:rPr>
                            <w:rPr>
                              <w:rFonts w:ascii="Cambria Math" w:hAnsi="Cambria Math"/>
                              <w:color w:val="auto"/>
                              <w:lang w:val="en-GB"/>
                            </w:rPr>
                            <m:t>cos</m:t>
                          </m:r>
                          <m:r>
                            <w:rPr>
                              <w:rFonts w:ascii="Cambria Math" w:hAnsi="Cambria Math"/>
                              <w:color w:val="auto"/>
                              <w:lang w:val="en-GB"/>
                            </w:rPr>
                            <m:t>α</m:t>
                          </m:r>
                        </m:e>
                      </m:mr>
                    </m:m>
                  </m:e>
                </m:d>
                <m:r>
                  <m:rPr>
                    <m:sty m:val="bi"/>
                  </m:rPr>
                  <w:rPr>
                    <w:rFonts w:ascii="Cambria Math" w:hAnsi="Cambria Math"/>
                    <w:color w:val="auto"/>
                    <w:lang w:val="en-GB"/>
                  </w:rPr>
                  <m:t xml:space="preserve">   ; X</m:t>
                </m:r>
                <m:r>
                  <m:rPr>
                    <m:sty m:val="p"/>
                  </m:rPr>
                  <w:rPr>
                    <w:rFonts w:ascii="Cambria Math" w:hAnsi="Cambria Math"/>
                    <w:color w:val="auto"/>
                    <w:lang w:val="en-GB"/>
                  </w:rPr>
                  <m:t>=</m:t>
                </m:r>
                <m:sSup>
                  <m:sSupPr>
                    <m:ctrlPr>
                      <w:rPr>
                        <w:rFonts w:ascii="Cambria Math" w:hAnsi="Cambria Math"/>
                        <w:color w:val="auto"/>
                        <w:lang w:val="en-GB"/>
                      </w:rPr>
                    </m:ctrlPr>
                  </m:sSupPr>
                  <m:e>
                    <m:d>
                      <m:dPr>
                        <m:ctrlPr>
                          <w:rPr>
                            <w:rFonts w:ascii="Cambria Math" w:hAnsi="Cambria Math"/>
                            <w:i/>
                            <w:color w:val="auto"/>
                            <w:lang w:val="en-GB"/>
                          </w:rPr>
                        </m:ctrlPr>
                      </m:dPr>
                      <m:e>
                        <m:r>
                          <w:rPr>
                            <w:rFonts w:ascii="Cambria Math" w:hAnsi="Cambria Math"/>
                            <w:color w:val="auto"/>
                            <w:lang w:val="en-GB"/>
                          </w:rPr>
                          <m:t>R</m:t>
                        </m:r>
                        <m:r>
                          <m:rPr>
                            <m:sty m:val="p"/>
                          </m:rPr>
                          <w:rPr>
                            <w:rFonts w:ascii="Cambria Math" w:hAnsi="Cambria Math"/>
                            <w:color w:val="auto"/>
                            <w:lang w:val="en-GB"/>
                          </w:rPr>
                          <m:t>cos</m:t>
                        </m:r>
                        <m:r>
                          <w:rPr>
                            <w:rFonts w:ascii="Cambria Math" w:hAnsi="Cambria Math"/>
                            <w:color w:val="auto"/>
                            <w:lang w:val="en-GB"/>
                          </w:rPr>
                          <m:t>Θ, R</m:t>
                        </m:r>
                        <m:r>
                          <m:rPr>
                            <m:sty m:val="p"/>
                          </m:rPr>
                          <w:rPr>
                            <w:rFonts w:ascii="Cambria Math" w:hAnsi="Cambria Math"/>
                            <w:color w:val="auto"/>
                            <w:lang w:val="en-GB"/>
                          </w:rPr>
                          <m:t>sin</m:t>
                        </m:r>
                        <m:r>
                          <w:rPr>
                            <w:rFonts w:ascii="Cambria Math" w:hAnsi="Cambria Math"/>
                            <w:color w:val="auto"/>
                            <w:lang w:val="en-GB"/>
                          </w:rPr>
                          <m:t>Θ</m:t>
                        </m:r>
                      </m:e>
                    </m:d>
                  </m:e>
                  <m:sup>
                    <m:r>
                      <w:rPr>
                        <w:rFonts w:ascii="Cambria Math" w:hAnsi="Cambria Math"/>
                        <w:color w:val="auto"/>
                        <w:lang w:val="en-GB"/>
                      </w:rPr>
                      <m:t>T</m:t>
                    </m:r>
                  </m:sup>
                </m:sSup>
                <m:r>
                  <m:rPr>
                    <m:sty m:val="bi"/>
                  </m:rPr>
                  <w:rPr>
                    <w:rFonts w:ascii="Cambria Math" w:hAnsi="Cambria Math"/>
                    <w:color w:val="auto"/>
                    <w:lang w:val="en-GB"/>
                  </w:rPr>
                  <m:t xml:space="preserve">                                     </m:t>
                </m:r>
                <m:r>
                  <m:rPr>
                    <m:nor/>
                  </m:rPr>
                  <w:rPr>
                    <w:color w:val="auto"/>
                    <w:lang w:val="en-GB"/>
                  </w:rPr>
                  <m:t>(</m:t>
                </m:r>
                <m:r>
                  <m:rPr>
                    <m:nor/>
                  </m:rPr>
                  <w:rPr>
                    <w:rFonts w:ascii="Cambria Math"/>
                    <w:color w:val="auto"/>
                    <w:lang w:val="en-GB"/>
                  </w:rPr>
                  <m:t>9</m:t>
                </m:r>
                <m:r>
                  <m:rPr>
                    <m:nor/>
                  </m:rPr>
                  <w:rPr>
                    <w:color w:val="auto"/>
                    <w:lang w:val="en-GB"/>
                  </w:rPr>
                  <m:t>)</m:t>
                </m:r>
              </m:oMath>
            </m:oMathPara>
          </w:p>
          <w:p w:rsidRPr="003834C0" w:rsidR="006043B9" w:rsidP="006043B9" w:rsidRDefault="006043B9" w14:paraId="285CBB89" w14:textId="77777777">
            <w:pPr>
              <w:spacing w:before="120" w:after="120"/>
            </w:pPr>
            <w:r w:rsidRPr="003834C0">
              <w:t xml:space="preserve">where </w:t>
            </w:r>
            <m:oMath>
              <m:r>
                <w:rPr>
                  <w:rFonts w:ascii="Cambria Math" w:hAnsi="Cambria Math"/>
                </w:rPr>
                <m:t>α</m:t>
              </m:r>
            </m:oMath>
            <w:r w:rsidRPr="003834C0">
              <w:t xml:space="preserve"> in the </w:t>
            </w:r>
            <m:oMath>
              <m:r>
                <m:rPr>
                  <m:sty m:val="bi"/>
                </m:rPr>
                <w:rPr>
                  <w:rFonts w:ascii="Cambria Math" w:hAnsi="Cambria Math"/>
                </w:rPr>
                <m:t>Q</m:t>
              </m:r>
            </m:oMath>
            <w:r w:rsidRPr="003834C0">
              <w:t xml:space="preserve"> formula is the deformation angle described above, and in this study, it is given as follows (as described in the previous section):</w:t>
            </w:r>
          </w:p>
          <w:p w:rsidRPr="003834C0" w:rsidR="00373AE7" w:rsidP="00373AE7" w:rsidRDefault="00373AE7" w14:paraId="504B8854" w14:textId="77777777">
            <w:pPr>
              <w:pStyle w:val="a4"/>
              <w:spacing w:after="120" w:line="360" w:lineRule="auto"/>
              <w:rPr>
                <w:color w:val="auto"/>
                <w:lang w:val="en-GB"/>
              </w:rPr>
            </w:pPr>
            <m:oMathPara>
              <m:oMathParaPr>
                <m:jc m:val="left"/>
              </m:oMathParaPr>
              <m:oMath>
                <m:r>
                  <w:rPr>
                    <w:rFonts w:ascii="Cambria Math" w:hAnsi="Cambria Math"/>
                    <w:color w:val="auto"/>
                    <w:lang w:val="en-GB"/>
                  </w:rPr>
                  <m:t>α</m:t>
                </m:r>
                <m:d>
                  <m:dPr>
                    <m:ctrlPr>
                      <w:rPr>
                        <w:rFonts w:ascii="Cambria Math" w:hAnsi="Cambria Math"/>
                        <w:i/>
                        <w:color w:val="auto"/>
                        <w:lang w:val="en-GB"/>
                      </w:rPr>
                    </m:ctrlPr>
                  </m:dPr>
                  <m:e>
                    <m:r>
                      <w:rPr>
                        <w:rFonts w:ascii="Cambria Math" w:hAnsi="Cambria Math"/>
                        <w:color w:val="auto"/>
                        <w:lang w:val="en-GB"/>
                      </w:rPr>
                      <m:t>R, t</m:t>
                    </m:r>
                  </m:e>
                </m:d>
                <m:r>
                  <m:rPr>
                    <m:sty m:val="p"/>
                  </m:rPr>
                  <w:rPr>
                    <w:rFonts w:ascii="Cambria Math" w:hAnsi="Cambria Math"/>
                    <w:color w:val="auto"/>
                    <w:lang w:val="en-GB"/>
                  </w:rPr>
                  <m:t>=</m:t>
                </m:r>
                <m:r>
                  <w:rPr>
                    <w:rFonts w:ascii="Cambria Math" w:hAnsi="Cambria Math"/>
                    <w:color w:val="auto"/>
                    <w:lang w:val="en-GB"/>
                  </w:rPr>
                  <m:t>g</m:t>
                </m:r>
                <m:d>
                  <m:dPr>
                    <m:ctrlPr>
                      <w:rPr>
                        <w:rFonts w:ascii="Cambria Math" w:hAnsi="Cambria Math"/>
                        <w:i/>
                        <w:color w:val="auto"/>
                        <w:lang w:val="en-GB"/>
                      </w:rPr>
                    </m:ctrlPr>
                  </m:dPr>
                  <m:e>
                    <m:r>
                      <w:rPr>
                        <w:rFonts w:ascii="Cambria Math" w:hAnsi="Cambria Math"/>
                        <w:color w:val="auto"/>
                        <w:lang w:val="en-GB"/>
                      </w:rPr>
                      <m:t>t</m:t>
                    </m:r>
                  </m:e>
                </m:d>
                <m:r>
                  <w:rPr>
                    <w:rFonts w:ascii="Cambria Math" w:hAnsi="Cambria Math"/>
                    <w:color w:val="auto"/>
                    <w:lang w:val="en-GB"/>
                  </w:rPr>
                  <m:t>h</m:t>
                </m:r>
                <m:d>
                  <m:dPr>
                    <m:ctrlPr>
                      <w:rPr>
                        <w:rFonts w:ascii="Cambria Math" w:hAnsi="Cambria Math"/>
                        <w:i/>
                        <w:color w:val="auto"/>
                        <w:lang w:val="en-GB"/>
                      </w:rPr>
                    </m:ctrlPr>
                  </m:dPr>
                  <m:e>
                    <m:r>
                      <w:rPr>
                        <w:rFonts w:ascii="Cambria Math" w:hAnsi="Cambria Math"/>
                        <w:color w:val="auto"/>
                        <w:lang w:val="en-GB"/>
                      </w:rPr>
                      <m:t>R</m:t>
                    </m:r>
                  </m:e>
                </m:d>
                <m:r>
                  <m:rPr>
                    <m:sty m:val="p"/>
                  </m:rPr>
                  <w:rPr>
                    <w:rFonts w:ascii="Cambria Math" w:hAnsi="Cambria Math"/>
                    <w:color w:val="auto"/>
                    <w:lang w:val="en-GB"/>
                  </w:rPr>
                  <m:t xml:space="preserve"> ; </m:t>
                </m:r>
              </m:oMath>
            </m:oMathPara>
          </w:p>
          <w:p w:rsidRPr="003834C0" w:rsidR="00373AE7" w:rsidP="00373AE7" w:rsidRDefault="00373AE7" w14:paraId="28ADF1A0" w14:textId="0DCDA76F">
            <w:pPr>
              <w:pStyle w:val="a4"/>
              <w:spacing w:after="120" w:line="360" w:lineRule="auto"/>
              <w:rPr>
                <w:color w:val="auto"/>
                <w:lang w:val="en-GB"/>
              </w:rPr>
            </w:pPr>
            <m:oMathPara>
              <m:oMathParaPr>
                <m:jc m:val="center"/>
              </m:oMathParaPr>
              <m:oMath>
                <m:r>
                  <w:rPr>
                    <w:rFonts w:ascii="Cambria Math" w:hAnsi="Cambria Math"/>
                    <w:color w:val="auto"/>
                    <w:lang w:val="en-GB"/>
                  </w:rPr>
                  <m:t xml:space="preserve">                   g</m:t>
                </m:r>
                <m:d>
                  <m:dPr>
                    <m:ctrlPr>
                      <w:rPr>
                        <w:rFonts w:ascii="Cambria Math" w:hAnsi="Cambria Math"/>
                        <w:i/>
                        <w:color w:val="auto"/>
                        <w:lang w:val="en-GB"/>
                      </w:rPr>
                    </m:ctrlPr>
                  </m:dPr>
                  <m:e>
                    <m:r>
                      <w:rPr>
                        <w:rFonts w:ascii="Cambria Math" w:hAnsi="Cambria Math"/>
                        <w:color w:val="auto"/>
                        <w:lang w:val="en-GB"/>
                      </w:rPr>
                      <m:t>t</m:t>
                    </m:r>
                  </m:e>
                </m:d>
                <m:r>
                  <m:rPr>
                    <m:sty m:val="p"/>
                  </m:rPr>
                  <w:rPr>
                    <w:rFonts w:ascii="Cambria Math" w:hAnsi="Cambria Math"/>
                    <w:color w:val="auto"/>
                    <w:lang w:val="en-GB"/>
                  </w:rPr>
                  <m:t>=</m:t>
                </m:r>
                <m:f>
                  <m:fPr>
                    <m:ctrlPr>
                      <w:rPr>
                        <w:rFonts w:ascii="Cambria Math" w:hAnsi="Cambria Math"/>
                        <w:color w:val="auto"/>
                        <w:lang w:val="en-GB"/>
                      </w:rPr>
                    </m:ctrlPr>
                  </m:fPr>
                  <m:num>
                    <m:r>
                      <w:rPr>
                        <w:rFonts w:ascii="Cambria Math" w:hAnsi="Cambria Math"/>
                        <w:color w:val="auto"/>
                        <w:lang w:val="en-GB"/>
                      </w:rPr>
                      <m:t>A</m:t>
                    </m:r>
                  </m:num>
                  <m:den>
                    <m:r>
                      <w:rPr>
                        <w:rFonts w:ascii="Cambria Math" w:hAnsi="Cambria Math"/>
                        <w:color w:val="auto"/>
                        <w:lang w:val="en-GB"/>
                      </w:rPr>
                      <m:t>2</m:t>
                    </m:r>
                  </m:den>
                </m:f>
                <m:d>
                  <m:dPr>
                    <m:begChr m:val="{"/>
                    <m:endChr m:val="}"/>
                    <m:ctrlPr>
                      <w:rPr>
                        <w:rFonts w:ascii="Cambria Math" w:hAnsi="Cambria Math"/>
                        <w:i/>
                        <w:color w:val="auto"/>
                        <w:lang w:val="en-GB"/>
                      </w:rPr>
                    </m:ctrlPr>
                  </m:dPr>
                  <m:e>
                    <m:r>
                      <w:rPr>
                        <w:rFonts w:ascii="Cambria Math" w:hAnsi="Cambria Math"/>
                        <w:color w:val="auto"/>
                        <w:lang w:val="en-GB"/>
                      </w:rPr>
                      <m:t>1-</m:t>
                    </m:r>
                    <m:r>
                      <m:rPr>
                        <m:sty m:val="p"/>
                      </m:rPr>
                      <w:rPr>
                        <w:rFonts w:ascii="Cambria Math" w:hAnsi="Cambria Math"/>
                        <w:color w:val="auto"/>
                        <w:lang w:val="en-GB"/>
                      </w:rPr>
                      <m:t>cos</m:t>
                    </m:r>
                    <m:d>
                      <m:dPr>
                        <m:ctrlPr>
                          <w:rPr>
                            <w:rFonts w:ascii="Cambria Math" w:hAnsi="Cambria Math"/>
                            <w:i/>
                            <w:color w:val="auto"/>
                            <w:lang w:val="en-GB"/>
                          </w:rPr>
                        </m:ctrlPr>
                      </m:dPr>
                      <m:e>
                        <m:f>
                          <m:fPr>
                            <m:ctrlPr>
                              <w:rPr>
                                <w:rFonts w:ascii="Cambria Math" w:hAnsi="Cambria Math"/>
                                <w:i/>
                                <w:color w:val="auto"/>
                                <w:lang w:val="en-GB"/>
                              </w:rPr>
                            </m:ctrlPr>
                          </m:fPr>
                          <m:num>
                            <m:r>
                              <w:rPr>
                                <w:rFonts w:ascii="Cambria Math" w:hAnsi="Cambria Math"/>
                                <w:color w:val="auto"/>
                                <w:lang w:val="en-GB"/>
                              </w:rPr>
                              <m:t>2πt</m:t>
                            </m:r>
                          </m:num>
                          <m:den>
                            <m:r>
                              <w:rPr>
                                <w:rFonts w:ascii="Cambria Math" w:hAnsi="Cambria Math"/>
                                <w:color w:val="auto"/>
                                <w:lang w:val="en-GB"/>
                              </w:rPr>
                              <m:t>T</m:t>
                            </m:r>
                          </m:den>
                        </m:f>
                      </m:e>
                    </m:d>
                  </m:e>
                </m:d>
                <m:r>
                  <w:rPr>
                    <w:rFonts w:ascii="Cambria Math" w:hAnsi="Cambria Math"/>
                    <w:color w:val="auto"/>
                    <w:lang w:val="en-GB"/>
                  </w:rPr>
                  <m:t xml:space="preserve"> ; h</m:t>
                </m:r>
                <m:d>
                  <m:dPr>
                    <m:ctrlPr>
                      <w:rPr>
                        <w:rFonts w:ascii="Cambria Math" w:hAnsi="Cambria Math"/>
                        <w:i/>
                        <w:color w:val="auto"/>
                        <w:lang w:val="en-GB"/>
                      </w:rPr>
                    </m:ctrlPr>
                  </m:dPr>
                  <m:e>
                    <m:r>
                      <w:rPr>
                        <w:rFonts w:ascii="Cambria Math" w:hAnsi="Cambria Math"/>
                        <w:color w:val="auto"/>
                        <w:lang w:val="en-GB"/>
                      </w:rPr>
                      <m:t>R</m:t>
                    </m:r>
                  </m:e>
                </m:d>
                <m:r>
                  <m:rPr>
                    <m:sty m:val="p"/>
                  </m:rPr>
                  <w:rPr>
                    <w:rFonts w:ascii="Cambria Math" w:hAnsi="Cambria Math"/>
                    <w:color w:val="auto"/>
                    <w:lang w:val="en-GB"/>
                  </w:rPr>
                  <m:t xml:space="preserve"> =</m:t>
                </m:r>
                <m:sSup>
                  <m:sSupPr>
                    <m:ctrlPr>
                      <w:rPr>
                        <w:rFonts w:ascii="Cambria Math" w:hAnsi="Cambria Math"/>
                        <w:color w:val="auto"/>
                        <w:lang w:val="en-GB"/>
                      </w:rPr>
                    </m:ctrlPr>
                  </m:sSupPr>
                  <m:e>
                    <m:d>
                      <m:dPr>
                        <m:ctrlPr>
                          <w:rPr>
                            <w:rFonts w:ascii="Cambria Math" w:hAnsi="Cambria Math"/>
                            <w:i/>
                            <w:color w:val="auto"/>
                            <w:lang w:val="en-GB"/>
                          </w:rPr>
                        </m:ctrlPr>
                      </m:dPr>
                      <m:e>
                        <m:r>
                          <w:rPr>
                            <w:rFonts w:ascii="Cambria Math" w:hAnsi="Cambria Math"/>
                            <w:color w:val="auto"/>
                            <w:lang w:val="en-GB"/>
                          </w:rPr>
                          <m:t>4R</m:t>
                        </m:r>
                        <m:r>
                          <m:rPr>
                            <m:sty m:val="p"/>
                          </m:rPr>
                          <w:rPr>
                            <w:rFonts w:ascii="Cambria Math" w:hAnsi="Cambria Math"/>
                            <w:color w:val="auto"/>
                            <w:lang w:val="en-GB"/>
                          </w:rPr>
                          <m:t>-3</m:t>
                        </m:r>
                      </m:e>
                    </m:d>
                  </m:e>
                  <m:sup>
                    <m:r>
                      <w:rPr>
                        <w:rFonts w:ascii="Cambria Math" w:hAnsi="Cambria Math"/>
                        <w:color w:val="auto"/>
                        <w:lang w:val="en-GB"/>
                      </w:rPr>
                      <m:t>2</m:t>
                    </m:r>
                  </m:sup>
                </m:sSup>
                <m:sSup>
                  <m:sSupPr>
                    <m:ctrlPr>
                      <w:rPr>
                        <w:rFonts w:ascii="Cambria Math" w:hAnsi="Cambria Math"/>
                        <w:color w:val="auto"/>
                        <w:lang w:val="en-GB"/>
                      </w:rPr>
                    </m:ctrlPr>
                  </m:sSupPr>
                  <m:e>
                    <m:d>
                      <m:dPr>
                        <m:ctrlPr>
                          <w:rPr>
                            <w:rFonts w:ascii="Cambria Math" w:hAnsi="Cambria Math"/>
                            <w:i/>
                            <w:color w:val="auto"/>
                            <w:lang w:val="en-GB"/>
                          </w:rPr>
                        </m:ctrlPr>
                      </m:dPr>
                      <m:e>
                        <m:r>
                          <w:rPr>
                            <w:rFonts w:ascii="Cambria Math" w:hAnsi="Cambria Math"/>
                            <w:color w:val="auto"/>
                            <w:lang w:val="en-GB"/>
                          </w:rPr>
                          <m:t>4R</m:t>
                        </m:r>
                        <m:r>
                          <m:rPr>
                            <m:sty m:val="p"/>
                          </m:rPr>
                          <w:rPr>
                            <w:rFonts w:ascii="Cambria Math" w:hAnsi="Cambria Math"/>
                            <w:color w:val="auto"/>
                            <w:lang w:val="en-GB"/>
                          </w:rPr>
                          <m:t>-5</m:t>
                        </m:r>
                      </m:e>
                    </m:d>
                  </m:e>
                  <m:sup>
                    <m:r>
                      <w:rPr>
                        <w:rFonts w:ascii="Cambria Math" w:hAnsi="Cambria Math"/>
                        <w:color w:val="auto"/>
                        <w:lang w:val="en-GB"/>
                      </w:rPr>
                      <m:t>2</m:t>
                    </m:r>
                  </m:sup>
                </m:sSup>
                <m:r>
                  <m:rPr>
                    <m:sty m:val="bi"/>
                  </m:rPr>
                  <w:rPr>
                    <w:rFonts w:ascii="Cambria Math" w:hAnsi="Cambria Math"/>
                    <w:color w:val="auto"/>
                    <w:lang w:val="en-GB"/>
                  </w:rPr>
                  <m:t xml:space="preserve">  </m:t>
                </m:r>
                <m:r>
                  <m:rPr>
                    <m:sty m:val="p"/>
                  </m:rPr>
                  <w:rPr>
                    <w:rFonts w:ascii="Cambria Math" w:hAnsi="Cambria Math"/>
                    <w:color w:val="auto"/>
                    <w:lang w:val="en-GB"/>
                  </w:rPr>
                  <m:t xml:space="preserve">              </m:t>
                </m:r>
                <m:r>
                  <m:rPr>
                    <m:nor/>
                  </m:rPr>
                  <w:rPr>
                    <w:color w:val="auto"/>
                    <w:lang w:val="en-GB"/>
                  </w:rPr>
                  <m:t xml:space="preserve"> (</m:t>
                </m:r>
                <m:r>
                  <m:rPr>
                    <m:nor/>
                  </m:rPr>
                  <w:rPr>
                    <w:rFonts w:ascii="Cambria Math"/>
                    <w:color w:val="auto"/>
                    <w:lang w:val="en-GB"/>
                  </w:rPr>
                  <m:t>10</m:t>
                </m:r>
                <m:r>
                  <m:rPr>
                    <m:nor/>
                  </m:rPr>
                  <w:rPr>
                    <w:color w:val="auto"/>
                    <w:lang w:val="en-GB"/>
                  </w:rPr>
                  <m:t>)</m:t>
                </m:r>
              </m:oMath>
            </m:oMathPara>
          </w:p>
          <w:p w:rsidRPr="003834C0" w:rsidR="00373AE7" w:rsidP="00C4242C" w:rsidRDefault="00373AE7" w14:paraId="341B3F9F" w14:textId="77777777">
            <w:pPr>
              <w:pStyle w:val="a4"/>
              <w:spacing w:before="120" w:after="120" w:line="240" w:lineRule="auto"/>
              <w:rPr>
                <w:color w:val="auto"/>
                <w:lang w:val="en-GB"/>
              </w:rPr>
            </w:pPr>
            <w:r w:rsidRPr="003834C0">
              <w:rPr>
                <w:color w:val="auto"/>
                <w:lang w:val="en-GB"/>
              </w:rPr>
              <w:t xml:space="preserve">where </w:t>
            </w:r>
            <m:oMath>
              <m:r>
                <w:rPr>
                  <w:rFonts w:ascii="Cambria Math" w:hAnsi="Cambria Math"/>
                  <w:color w:val="auto"/>
                  <w:lang w:val="en-GB"/>
                </w:rPr>
                <m:t>t</m:t>
              </m:r>
            </m:oMath>
            <w:r w:rsidRPr="003834C0">
              <w:rPr>
                <w:color w:val="auto"/>
                <w:lang w:val="en-GB"/>
              </w:rPr>
              <w:t xml:space="preserve"> represents time, and in this study, the coefficients in the formula are given as </w:t>
            </w:r>
            <m:oMath>
              <m:r>
                <w:rPr>
                  <w:rFonts w:ascii="Cambria Math" w:hAnsi="Cambria Math"/>
                  <w:color w:val="auto"/>
                  <w:lang w:val="en-GB"/>
                </w:rPr>
                <m:t>A</m:t>
              </m:r>
            </m:oMath>
            <w:r w:rsidRPr="003834C0">
              <w:rPr>
                <w:color w:val="auto"/>
                <w:lang w:val="en-GB"/>
              </w:rPr>
              <w:t xml:space="preserve"> = 0.3 [rad.] and </w:t>
            </w:r>
            <m:oMath>
              <m:r>
                <w:rPr>
                  <w:rFonts w:ascii="Cambria Math" w:hAnsi="Cambria Math"/>
                  <w:color w:val="auto"/>
                  <w:lang w:val="en-GB"/>
                </w:rPr>
                <m:t>T</m:t>
              </m:r>
            </m:oMath>
            <w:r w:rsidRPr="003834C0">
              <w:rPr>
                <w:color w:val="auto"/>
                <w:lang w:val="en-GB"/>
              </w:rPr>
              <w:t xml:space="preserve"> = 1.0 [sec.].</w:t>
            </w:r>
          </w:p>
          <w:p w:rsidRPr="003834C0" w:rsidR="005E35A2" w:rsidP="005E35A2" w:rsidRDefault="005E35A2" w14:paraId="2F250717" w14:textId="77777777">
            <w:pPr>
              <w:pStyle w:val="a4"/>
              <w:spacing w:after="120" w:line="360" w:lineRule="auto"/>
              <w:rPr>
                <w:color w:val="auto"/>
                <w:lang w:val="en-GB"/>
              </w:rPr>
            </w:pPr>
            <w:r w:rsidRPr="003834C0">
              <w:rPr>
                <w:color w:val="auto"/>
                <w:lang w:val="en-GB"/>
              </w:rPr>
              <w:tab/>
            </w:r>
            <w:r w:rsidRPr="003834C0">
              <w:rPr>
                <w:color w:val="auto"/>
                <w:lang w:val="en-GB"/>
              </w:rPr>
              <w:t xml:space="preserve">In presence of an external body force term </w:t>
            </w:r>
            <m:oMath>
              <m:r>
                <m:rPr>
                  <m:sty m:val="bi"/>
                </m:rPr>
                <w:rPr>
                  <w:rFonts w:ascii="Cambria Math" w:hAnsi="Cambria Math"/>
                  <w:color w:val="auto"/>
                  <w:lang w:val="en-GB"/>
                </w:rPr>
                <m:t>b</m:t>
              </m:r>
            </m:oMath>
            <w:r w:rsidRPr="003834C0">
              <w:rPr>
                <w:color w:val="auto"/>
                <w:lang w:val="en-GB"/>
              </w:rPr>
              <w:t>, the linear momentum equation is written as follows:</w:t>
            </w:r>
          </w:p>
          <w:p w:rsidRPr="003834C0" w:rsidR="00E40C89" w:rsidP="005E35A2" w:rsidRDefault="00000000" w14:paraId="5380BFDA" w14:textId="38C42085">
            <w:pPr>
              <w:pStyle w:val="aa"/>
              <w:spacing w:after="0" w:line="480" w:lineRule="auto"/>
              <w:ind w:firstLine="0"/>
              <w:rPr>
                <w:rFonts w:cstheme="minorBidi"/>
                <w:sz w:val="24"/>
                <w:szCs w:val="24"/>
                <w:lang w:val="en-GB"/>
              </w:rPr>
            </w:pPr>
            <m:oMathPara>
              <m:oMath>
                <m:eqArr>
                  <m:eqArrPr>
                    <m:maxDist m:val="1"/>
                    <m:ctrlPr>
                      <w:rPr>
                        <w:rFonts w:ascii="Cambria Math" w:hAnsi="Cambria Math"/>
                        <w:b/>
                        <w:bCs/>
                        <w:i/>
                        <w:sz w:val="24"/>
                        <w:szCs w:val="24"/>
                        <w:lang w:val="en-GB"/>
                      </w:rPr>
                    </m:ctrlPr>
                  </m:eqArrPr>
                  <m:e>
                    <m:f>
                      <m:fPr>
                        <m:ctrlPr>
                          <w:rPr>
                            <w:rFonts w:ascii="Cambria Math" w:hAnsi="Cambria Math"/>
                            <w:sz w:val="24"/>
                            <w:szCs w:val="24"/>
                            <w:lang w:val="en-GB"/>
                          </w:rPr>
                        </m:ctrlPr>
                      </m:fPr>
                      <m:num>
                        <m:r>
                          <w:rPr>
                            <w:rFonts w:ascii="Cambria Math" w:hAnsi="Cambria Math"/>
                            <w:sz w:val="24"/>
                            <w:szCs w:val="24"/>
                            <w:lang w:val="en-GB"/>
                          </w:rPr>
                          <m:t>D</m:t>
                        </m:r>
                        <m:r>
                          <m:rPr>
                            <m:sty m:val="bi"/>
                          </m:rPr>
                          <w:rPr>
                            <w:rFonts w:ascii="Cambria Math" w:hAnsi="Cambria Math"/>
                            <w:sz w:val="24"/>
                            <w:szCs w:val="24"/>
                            <w:lang w:val="en-GB"/>
                          </w:rPr>
                          <m:t>u</m:t>
                        </m:r>
                      </m:num>
                      <m:den>
                        <m:r>
                          <w:rPr>
                            <w:rFonts w:ascii="Cambria Math" w:hAnsi="Cambria Math"/>
                            <w:sz w:val="24"/>
                            <w:szCs w:val="24"/>
                            <w:lang w:val="en-GB"/>
                          </w:rPr>
                          <m:t>Dt</m:t>
                        </m:r>
                      </m:den>
                    </m:f>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sSub>
                          <m:sSubPr>
                            <m:ctrlPr>
                              <w:rPr>
                                <w:rFonts w:ascii="Cambria Math" w:hAnsi="Cambria Math"/>
                                <w:sz w:val="24"/>
                                <w:szCs w:val="24"/>
                                <w:lang w:val="en-GB"/>
                              </w:rPr>
                            </m:ctrlPr>
                          </m:sSubPr>
                          <m:e>
                            <m:r>
                              <w:rPr>
                                <w:rFonts w:ascii="Cambria Math" w:hAnsi="Cambria Math"/>
                                <w:sz w:val="24"/>
                                <w:szCs w:val="24"/>
                                <w:lang w:val="en-GB"/>
                              </w:rPr>
                              <m:t>ρ</m:t>
                            </m:r>
                          </m:e>
                          <m:sub>
                            <m:r>
                              <m:rPr>
                                <m:sty m:val="p"/>
                              </m:rPr>
                              <w:rPr>
                                <w:rFonts w:ascii="Cambria Math" w:hAnsi="Cambria Math"/>
                                <w:sz w:val="24"/>
                                <w:szCs w:val="24"/>
                                <w:lang w:val="en-GB"/>
                              </w:rPr>
                              <m:t>0</m:t>
                            </m:r>
                          </m:sub>
                        </m:sSub>
                      </m:den>
                    </m:f>
                    <m:sSub>
                      <m:sSubPr>
                        <m:ctrlPr>
                          <w:rPr>
                            <w:rFonts w:ascii="Cambria Math" w:hAnsi="Cambria Math"/>
                            <w:sz w:val="24"/>
                            <w:szCs w:val="24"/>
                            <w:lang w:val="en-GB"/>
                          </w:rPr>
                        </m:ctrlPr>
                      </m:sSubPr>
                      <m:e>
                        <m:r>
                          <m:rPr>
                            <m:sty m:val="p"/>
                          </m:rPr>
                          <w:rPr>
                            <w:rFonts w:ascii="Cambria Math" w:hAnsi="Cambria Math"/>
                            <w:sz w:val="24"/>
                            <w:szCs w:val="24"/>
                            <w:lang w:val="en-GB"/>
                          </w:rPr>
                          <m:t>∇</m:t>
                        </m:r>
                      </m:e>
                      <m:sub>
                        <m:r>
                          <m:rPr>
                            <m:sty m:val="p"/>
                          </m:rPr>
                          <w:rPr>
                            <w:rFonts w:ascii="Cambria Math" w:hAnsi="Cambria Math"/>
                            <w:sz w:val="24"/>
                            <w:szCs w:val="24"/>
                            <w:lang w:val="en-GB"/>
                          </w:rPr>
                          <m:t>0</m:t>
                        </m:r>
                      </m:sub>
                    </m:sSub>
                    <m:r>
                      <m:rPr>
                        <m:sty m:val="p"/>
                      </m:rPr>
                      <w:rPr>
                        <w:rFonts w:ascii="Cambria Math" w:hAnsi="Cambria Math"/>
                        <w:sz w:val="24"/>
                        <w:szCs w:val="24"/>
                        <w:lang w:val="en-GB"/>
                      </w:rPr>
                      <m:t>∙</m:t>
                    </m:r>
                    <m:r>
                      <m:rPr>
                        <m:sty m:val="bi"/>
                      </m:rPr>
                      <w:rPr>
                        <w:rFonts w:ascii="Cambria Math" w:hAnsi="Cambria Math"/>
                        <w:sz w:val="24"/>
                        <w:szCs w:val="24"/>
                        <w:lang w:val="en-GB"/>
                      </w:rPr>
                      <m:t>P</m:t>
                    </m:r>
                    <m:r>
                      <w:rPr>
                        <w:rFonts w:ascii="Cambria Math" w:hAnsi="Cambria Math"/>
                        <w:sz w:val="24"/>
                        <w:szCs w:val="24"/>
                        <w:lang w:val="en-GB"/>
                      </w:rPr>
                      <m:t>+</m:t>
                    </m:r>
                    <m:r>
                      <m:rPr>
                        <m:sty m:val="bi"/>
                      </m:rPr>
                      <w:rPr>
                        <w:rFonts w:ascii="Cambria Math" w:hAnsi="Cambria Math"/>
                        <w:sz w:val="24"/>
                        <w:szCs w:val="24"/>
                        <w:lang w:val="en-GB"/>
                      </w:rPr>
                      <m:t xml:space="preserve">b                                                                                                           </m:t>
                    </m:r>
                    <m:r>
                      <m:rPr>
                        <m:sty m:val="p"/>
                      </m:rPr>
                      <w:rPr>
                        <w:rFonts w:ascii="Cambria Math" w:hAnsi="Cambria Math"/>
                        <w:sz w:val="24"/>
                        <w:szCs w:val="24"/>
                        <w:lang w:val="en-GB"/>
                      </w:rPr>
                      <m:t xml:space="preserve"> </m:t>
                    </m:r>
                    <m:r>
                      <m:rPr>
                        <m:nor/>
                      </m:rPr>
                      <w:rPr>
                        <w:sz w:val="24"/>
                        <w:szCs w:val="24"/>
                        <w:lang w:val="en-GB"/>
                      </w:rPr>
                      <m:t>(</m:t>
                    </m:r>
                    <m:r>
                      <m:rPr>
                        <m:nor/>
                      </m:rPr>
                      <w:rPr>
                        <w:rFonts w:ascii="Cambria Math"/>
                        <w:sz w:val="24"/>
                        <w:szCs w:val="24"/>
                        <w:lang w:val="en-GB" w:eastAsia="ja-JP"/>
                      </w:rPr>
                      <m:t>11</m:t>
                    </m:r>
                    <m:r>
                      <m:rPr>
                        <m:nor/>
                      </m:rPr>
                      <w:rPr>
                        <w:sz w:val="24"/>
                        <w:szCs w:val="24"/>
                        <w:lang w:val="en-GB"/>
                      </w:rPr>
                      <m:t>)</m:t>
                    </m:r>
                    <m:ctrlPr>
                      <w:rPr>
                        <w:rFonts w:ascii="Cambria Math" w:hAnsi="Cambria Math"/>
                        <w:i/>
                        <w:sz w:val="24"/>
                        <w:szCs w:val="24"/>
                        <w:lang w:val="en-GB"/>
                      </w:rPr>
                    </m:ctrlPr>
                  </m:e>
                </m:eqArr>
              </m:oMath>
            </m:oMathPara>
          </w:p>
        </w:tc>
      </w:tr>
      <w:tr w:rsidR="00E40C89" w:rsidTr="05834797" w14:paraId="4E81A00D" w14:textId="77777777">
        <w:trPr>
          <w:cantSplit/>
        </w:trPr>
        <w:tc>
          <w:tcPr>
            <w:tcW w:w="8296" w:type="dxa"/>
            <w:gridSpan w:val="3"/>
            <w:tcMar/>
          </w:tcPr>
          <w:p w:rsidRPr="003834C0" w:rsidR="00AD6CD6" w:rsidP="00AD6CD6" w:rsidRDefault="00AD6CD6" w14:paraId="45D8EFF4" w14:textId="77777777">
            <w:pPr>
              <w:pStyle w:val="a4"/>
              <w:spacing w:after="120" w:line="360" w:lineRule="auto"/>
              <w:jc w:val="center"/>
              <w:rPr>
                <w:color w:val="auto"/>
                <w:lang w:val="en-GB"/>
              </w:rPr>
            </w:pPr>
            <w:r w:rsidRPr="003834C0">
              <w:rPr>
                <w:noProof/>
                <w:color w:val="auto"/>
                <w:lang w:val="en-GB"/>
              </w:rPr>
              <w:drawing>
                <wp:inline distT="0" distB="0" distL="0" distR="0" wp14:anchorId="22396D7F" wp14:editId="102A64F3">
                  <wp:extent cx="2355129" cy="2303253"/>
                  <wp:effectExtent l="0" t="0" r="7620" b="1905"/>
                  <wp:docPr id="590165651" name="図 42"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65651" name="図 42" descr="グラフ&#10;&#10;AI によって生成されたコンテンツは間違っている可能性があります。"/>
                          <pic:cNvPicPr/>
                        </pic:nvPicPr>
                        <pic:blipFill>
                          <a:blip r:embed="rId8"/>
                          <a:stretch>
                            <a:fillRect/>
                          </a:stretch>
                        </pic:blipFill>
                        <pic:spPr>
                          <a:xfrm>
                            <a:off x="0" y="0"/>
                            <a:ext cx="2412623" cy="2359481"/>
                          </a:xfrm>
                          <a:prstGeom prst="rect">
                            <a:avLst/>
                          </a:prstGeom>
                        </pic:spPr>
                      </pic:pic>
                    </a:graphicData>
                  </a:graphic>
                </wp:inline>
              </w:drawing>
            </w:r>
          </w:p>
          <w:p w:rsidRPr="003834C0" w:rsidR="00AD6CD6" w:rsidP="00AD6CD6" w:rsidRDefault="00AD6CD6" w14:paraId="2E7A3B15" w14:textId="77777777">
            <w:pPr>
              <w:pStyle w:val="a4"/>
              <w:spacing w:after="120" w:line="360" w:lineRule="auto"/>
              <w:jc w:val="center"/>
              <w:rPr>
                <w:color w:val="auto"/>
                <w:lang w:val="en-GB"/>
              </w:rPr>
            </w:pPr>
            <w:r w:rsidRPr="003834C0">
              <w:rPr>
                <w:b/>
                <w:bCs/>
                <w:color w:val="auto"/>
                <w:lang w:val="en-GB"/>
              </w:rPr>
              <w:t xml:space="preserve">Fig. 2 </w:t>
            </w:r>
            <w:r w:rsidRPr="003834C0">
              <w:rPr>
                <w:color w:val="auto"/>
                <w:lang w:val="en-GB"/>
              </w:rPr>
              <w:t xml:space="preserve">Definition of position, angle, coordinates and bases (represented by vector </w:t>
            </w:r>
            <m:oMath>
              <m:r>
                <m:rPr>
                  <m:sty m:val="bi"/>
                </m:rPr>
                <w:rPr>
                  <w:rFonts w:ascii="Cambria Math" w:hAnsi="Cambria Math"/>
                  <w:color w:val="auto"/>
                  <w:lang w:val="en-GB"/>
                </w:rPr>
                <m:t>e</m:t>
              </m:r>
            </m:oMath>
            <w:r w:rsidRPr="003834C0">
              <w:rPr>
                <w:color w:val="auto"/>
                <w:lang w:val="en-GB"/>
              </w:rPr>
              <w:t>) in manufactured torsional deformation</w:t>
            </w:r>
          </w:p>
          <w:p w:rsidRPr="003834C0" w:rsidR="004556A0" w:rsidP="00AD6CD6" w:rsidRDefault="004556A0" w14:paraId="024841D5" w14:textId="77777777">
            <w:pPr>
              <w:pStyle w:val="a4"/>
              <w:spacing w:before="120" w:after="120" w:line="240" w:lineRule="auto"/>
              <w:rPr>
                <w:color w:val="auto"/>
                <w:lang w:val="en-GB"/>
              </w:rPr>
            </w:pPr>
          </w:p>
          <w:p w:rsidRPr="003834C0" w:rsidR="00E40C89" w:rsidP="00AD6CD6" w:rsidRDefault="005E35A2" w14:paraId="56505FB3" w14:textId="69F74E4F">
            <w:pPr>
              <w:pStyle w:val="a4"/>
              <w:spacing w:before="120" w:after="120" w:line="240" w:lineRule="auto"/>
              <w:rPr>
                <w:color w:val="auto"/>
                <w:lang w:val="en-GB"/>
              </w:rPr>
            </w:pPr>
            <w:r w:rsidRPr="003834C0">
              <w:rPr>
                <w:color w:val="auto"/>
                <w:lang w:val="en-GB"/>
              </w:rPr>
              <w:t>B</w:t>
            </w:r>
            <w:r w:rsidRPr="003834C0" w:rsidR="00E40C89">
              <w:rPr>
                <w:color w:val="auto"/>
                <w:lang w:val="en-GB"/>
              </w:rPr>
              <w:t>ased on Eq. (</w:t>
            </w:r>
            <w:r w:rsidRPr="003834C0" w:rsidR="00615C60">
              <w:rPr>
                <w:color w:val="auto"/>
                <w:lang w:val="en-GB"/>
              </w:rPr>
              <w:t>9</w:t>
            </w:r>
            <w:r w:rsidRPr="003834C0" w:rsidR="00E40C89">
              <w:rPr>
                <w:color w:val="auto"/>
                <w:lang w:val="en-GB"/>
              </w:rPr>
              <w:t xml:space="preserve">), the velocity </w:t>
            </w:r>
            <m:oMath>
              <m:r>
                <m:rPr>
                  <m:sty m:val="bi"/>
                </m:rPr>
                <w:rPr>
                  <w:rFonts w:ascii="Cambria Math" w:hAnsi="Cambria Math"/>
                  <w:color w:val="auto"/>
                  <w:lang w:val="en-GB"/>
                </w:rPr>
                <m:t>u</m:t>
              </m:r>
            </m:oMath>
            <w:r w:rsidRPr="003834C0" w:rsidR="00E40C89">
              <w:rPr>
                <w:color w:val="auto"/>
                <w:lang w:val="en-GB"/>
              </w:rPr>
              <w:t xml:space="preserve"> is calculated as follows:</w:t>
            </w:r>
          </w:p>
          <w:p w:rsidRPr="003834C0" w:rsidR="00E40C89" w:rsidP="00E40C89" w:rsidRDefault="00E40C89" w14:paraId="64744C30" w14:textId="1C009400">
            <w:pPr>
              <w:pStyle w:val="a4"/>
              <w:spacing w:after="120" w:line="360" w:lineRule="auto"/>
              <w:rPr>
                <w:color w:val="auto"/>
                <w:lang w:val="en-GB"/>
              </w:rPr>
            </w:pPr>
            <m:oMathPara>
              <m:oMathParaPr>
                <m:jc m:val="left"/>
              </m:oMathParaPr>
              <m:oMath>
                <m:r>
                  <m:rPr>
                    <m:sty m:val="bi"/>
                  </m:rPr>
                  <w:rPr>
                    <w:rFonts w:ascii="Cambria Math" w:hAnsi="Cambria Math"/>
                    <w:color w:val="auto"/>
                    <w:lang w:val="en-GB"/>
                  </w:rPr>
                  <m:t>u</m:t>
                </m:r>
                <m:r>
                  <m:rPr>
                    <m:sty m:val="p"/>
                  </m:rPr>
                  <w:rPr>
                    <w:rFonts w:ascii="Cambria Math" w:hAnsi="Cambria Math"/>
                    <w:color w:val="auto"/>
                    <w:lang w:val="en-GB"/>
                  </w:rPr>
                  <m:t>=</m:t>
                </m:r>
                <m:acc>
                  <m:accPr>
                    <m:chr m:val="̇"/>
                    <m:ctrlPr>
                      <w:rPr>
                        <w:rFonts w:ascii="Cambria Math" w:hAnsi="Cambria Math"/>
                        <w:color w:val="auto"/>
                        <w:lang w:val="en-GB"/>
                      </w:rPr>
                    </m:ctrlPr>
                  </m:accPr>
                  <m:e>
                    <m:r>
                      <m:rPr>
                        <m:sty m:val="bi"/>
                      </m:rPr>
                      <w:rPr>
                        <w:rFonts w:ascii="Cambria Math" w:hAnsi="Cambria Math"/>
                        <w:color w:val="auto"/>
                        <w:lang w:val="en-GB"/>
                      </w:rPr>
                      <m:t>r</m:t>
                    </m:r>
                  </m:e>
                </m:acc>
                <m:r>
                  <m:rPr>
                    <m:sty m:val="p"/>
                  </m:rPr>
                  <w:rPr>
                    <w:rFonts w:ascii="Cambria Math" w:hAnsi="Cambria Math"/>
                    <w:color w:val="auto"/>
                    <w:lang w:val="en-GB"/>
                  </w:rPr>
                  <m:t>=</m:t>
                </m:r>
                <m:acc>
                  <m:accPr>
                    <m:chr m:val="̇"/>
                    <m:ctrlPr>
                      <w:rPr>
                        <w:rFonts w:ascii="Cambria Math" w:hAnsi="Cambria Math"/>
                        <w:b/>
                        <w:i/>
                        <w:color w:val="auto"/>
                        <w:lang w:val="en-GB"/>
                      </w:rPr>
                    </m:ctrlPr>
                  </m:accPr>
                  <m:e>
                    <m:r>
                      <m:rPr>
                        <m:sty m:val="bi"/>
                      </m:rPr>
                      <w:rPr>
                        <w:rFonts w:ascii="Cambria Math" w:hAnsi="Cambria Math"/>
                        <w:color w:val="auto"/>
                        <w:lang w:val="en-GB"/>
                      </w:rPr>
                      <m:t>Q</m:t>
                    </m:r>
                  </m:e>
                </m:acc>
                <m:r>
                  <m:rPr>
                    <m:sty m:val="p"/>
                  </m:rPr>
                  <w:rPr>
                    <w:rFonts w:ascii="Cambria Math" w:hAnsi="Cambria Math"/>
                    <w:color w:val="auto"/>
                    <w:lang w:val="en-GB"/>
                  </w:rPr>
                  <m:t>∙</m:t>
                </m:r>
                <m:r>
                  <m:rPr>
                    <m:sty m:val="bi"/>
                  </m:rPr>
                  <w:rPr>
                    <w:rFonts w:ascii="Cambria Math" w:hAnsi="Cambria Math"/>
                    <w:color w:val="auto"/>
                    <w:lang w:val="en-GB"/>
                  </w:rPr>
                  <m:t>X</m:t>
                </m:r>
                <m:r>
                  <m:rPr>
                    <m:sty m:val="p"/>
                  </m:rPr>
                  <w:rPr>
                    <w:rFonts w:ascii="Cambria Math" w:hAnsi="Cambria Math"/>
                    <w:color w:val="auto"/>
                    <w:lang w:val="en-GB"/>
                  </w:rPr>
                  <m:t>=</m:t>
                </m:r>
                <m:r>
                  <w:rPr>
                    <w:rFonts w:ascii="Cambria Math" w:hAnsi="Cambria Math"/>
                    <w:color w:val="auto"/>
                    <w:lang w:val="en-GB"/>
                  </w:rPr>
                  <m:t>R</m:t>
                </m:r>
                <m:sSup>
                  <m:sSupPr>
                    <m:ctrlPr>
                      <w:rPr>
                        <w:rFonts w:ascii="Cambria Math" w:hAnsi="Cambria Math"/>
                        <w:i/>
                        <w:color w:val="auto"/>
                        <w:lang w:val="en-GB"/>
                      </w:rPr>
                    </m:ctrlPr>
                  </m:sSupPr>
                  <m:e>
                    <m:r>
                      <w:rPr>
                        <w:rFonts w:ascii="Cambria Math" w:hAnsi="Cambria Math"/>
                        <w:color w:val="auto"/>
                        <w:lang w:val="en-GB"/>
                      </w:rPr>
                      <m:t>g</m:t>
                    </m:r>
                  </m:e>
                  <m:sup>
                    <m:r>
                      <m:rPr>
                        <m:sty m:val="p"/>
                      </m:rPr>
                      <w:rPr>
                        <w:rFonts w:ascii="Cambria Math" w:hAnsi="Cambria Math"/>
                        <w:color w:val="auto"/>
                        <w:lang w:val="en-GB"/>
                      </w:rPr>
                      <m:t>'</m:t>
                    </m:r>
                  </m:sup>
                </m:sSup>
                <m:d>
                  <m:dPr>
                    <m:ctrlPr>
                      <w:rPr>
                        <w:rFonts w:ascii="Cambria Math" w:hAnsi="Cambria Math"/>
                        <w:i/>
                        <w:color w:val="auto"/>
                        <w:lang w:val="en-GB"/>
                      </w:rPr>
                    </m:ctrlPr>
                  </m:dPr>
                  <m:e>
                    <m:r>
                      <w:rPr>
                        <w:rFonts w:ascii="Cambria Math" w:hAnsi="Cambria Math"/>
                        <w:color w:val="auto"/>
                        <w:lang w:val="en-GB"/>
                      </w:rPr>
                      <m:t>t</m:t>
                    </m:r>
                  </m:e>
                </m:d>
                <m:r>
                  <w:rPr>
                    <w:rFonts w:ascii="Cambria Math" w:hAnsi="Cambria Math"/>
                    <w:color w:val="auto"/>
                    <w:lang w:val="en-GB"/>
                  </w:rPr>
                  <m:t>h</m:t>
                </m:r>
                <m:d>
                  <m:dPr>
                    <m:ctrlPr>
                      <w:rPr>
                        <w:rFonts w:ascii="Cambria Math" w:hAnsi="Cambria Math"/>
                        <w:i/>
                        <w:color w:val="auto"/>
                        <w:lang w:val="en-GB"/>
                      </w:rPr>
                    </m:ctrlPr>
                  </m:dPr>
                  <m:e>
                    <m:r>
                      <w:rPr>
                        <w:rFonts w:ascii="Cambria Math" w:hAnsi="Cambria Math"/>
                        <w:color w:val="auto"/>
                        <w:lang w:val="en-GB"/>
                      </w:rPr>
                      <m:t>R</m:t>
                    </m:r>
                  </m:e>
                </m:d>
                <m:sSub>
                  <m:sSubPr>
                    <m:ctrlPr>
                      <w:rPr>
                        <w:rFonts w:ascii="Cambria Math" w:hAnsi="Cambria Math"/>
                        <w:b/>
                        <w:i/>
                        <w:color w:val="auto"/>
                        <w:lang w:val="en-GB"/>
                      </w:rPr>
                    </m:ctrlPr>
                  </m:sSubPr>
                  <m:e>
                    <m:r>
                      <m:rPr>
                        <m:sty m:val="bi"/>
                      </m:rPr>
                      <w:rPr>
                        <w:rFonts w:ascii="Cambria Math" w:hAnsi="Cambria Math"/>
                        <w:color w:val="auto"/>
                        <w:lang w:val="en-GB"/>
                      </w:rPr>
                      <m:t>e</m:t>
                    </m:r>
                  </m:e>
                  <m:sub>
                    <m:r>
                      <w:rPr>
                        <w:rFonts w:ascii="Cambria Math" w:hAnsi="Cambria Math"/>
                        <w:color w:val="auto"/>
                        <w:lang w:val="en-GB"/>
                      </w:rPr>
                      <m:t>θ</m:t>
                    </m:r>
                  </m:sub>
                </m:sSub>
                <m:r>
                  <m:rPr>
                    <m:sty m:val="bi"/>
                  </m:rPr>
                  <w:rPr>
                    <w:rFonts w:ascii="Cambria Math" w:hAnsi="Cambria Math"/>
                    <w:color w:val="auto"/>
                    <w:lang w:val="en-GB"/>
                  </w:rPr>
                  <m:t xml:space="preserve">              </m:t>
                </m:r>
                <m:r>
                  <m:rPr>
                    <m:sty m:val="p"/>
                  </m:rPr>
                  <w:rPr>
                    <w:rFonts w:ascii="Cambria Math" w:hAnsi="Cambria Math"/>
                    <w:color w:val="auto"/>
                    <w:lang w:val="en-GB"/>
                  </w:rPr>
                  <m:t xml:space="preserve">                                                                     </m:t>
                </m:r>
                <m:r>
                  <m:rPr>
                    <m:nor/>
                  </m:rPr>
                  <w:rPr>
                    <w:color w:val="auto"/>
                    <w:lang w:val="en-GB"/>
                  </w:rPr>
                  <m:t xml:space="preserve"> (</m:t>
                </m:r>
                <m:r>
                  <m:rPr>
                    <m:nor/>
                  </m:rPr>
                  <w:rPr>
                    <w:rFonts w:ascii="Cambria Math"/>
                    <w:color w:val="auto"/>
                    <w:lang w:val="en-GB"/>
                  </w:rPr>
                  <m:t>12</m:t>
                </m:r>
                <m:r>
                  <m:rPr>
                    <m:nor/>
                  </m:rPr>
                  <w:rPr>
                    <w:color w:val="auto"/>
                    <w:lang w:val="en-GB"/>
                  </w:rPr>
                  <m:t>)</m:t>
                </m:r>
              </m:oMath>
            </m:oMathPara>
          </w:p>
          <w:p w:rsidRPr="003834C0" w:rsidR="00AD6CD6" w:rsidP="00AD6CD6" w:rsidRDefault="00AD6CD6" w14:paraId="06E394BD" w14:textId="67E3AB3F">
            <w:pPr>
              <w:pStyle w:val="a4"/>
              <w:spacing w:before="120" w:after="120" w:line="240" w:lineRule="auto"/>
              <w:rPr>
                <w:color w:val="auto"/>
                <w:lang w:val="en-GB"/>
              </w:rPr>
            </w:pPr>
            <w:r w:rsidRPr="003834C0">
              <w:rPr>
                <w:color w:val="auto"/>
                <w:lang w:val="en-GB"/>
              </w:rPr>
              <w:t xml:space="preserve">where </w:t>
            </w:r>
            <m:oMath>
              <m:acc>
                <m:accPr>
                  <m:chr m:val="̇"/>
                  <m:ctrlPr>
                    <w:rPr>
                      <w:rFonts w:ascii="Cambria Math" w:hAnsi="Cambria Math"/>
                      <w:color w:val="auto"/>
                      <w:lang w:val="en-GB"/>
                    </w:rPr>
                  </m:ctrlPr>
                </m:accPr>
                <m:e>
                  <m:r>
                    <m:rPr>
                      <m:sty m:val="bi"/>
                    </m:rPr>
                    <w:rPr>
                      <w:rFonts w:ascii="Cambria Math" w:hAnsi="Cambria Math"/>
                      <w:color w:val="auto"/>
                      <w:lang w:val="en-GB"/>
                    </w:rPr>
                    <m:t>r</m:t>
                  </m:r>
                </m:e>
              </m:acc>
            </m:oMath>
            <w:r w:rsidRPr="003834C0">
              <w:rPr>
                <w:color w:val="auto"/>
                <w:lang w:val="en-GB"/>
              </w:rPr>
              <w:t xml:space="preserve"> means the time derivative of </w:t>
            </w:r>
            <m:oMath>
              <m:r>
                <m:rPr>
                  <m:sty m:val="bi"/>
                </m:rPr>
                <w:rPr>
                  <w:rFonts w:ascii="Cambria Math" w:hAnsi="Cambria Math"/>
                  <w:color w:val="auto"/>
                  <w:lang w:val="en-GB"/>
                </w:rPr>
                <m:t>r</m:t>
              </m:r>
            </m:oMath>
            <w:r w:rsidRPr="003834C0">
              <w:rPr>
                <w:b/>
                <w:color w:val="auto"/>
                <w:lang w:val="en-GB"/>
              </w:rPr>
              <w:t xml:space="preserve"> </w:t>
            </w:r>
            <w:r w:rsidRPr="003834C0">
              <w:rPr>
                <w:color w:val="auto"/>
                <w:lang w:val="en-GB"/>
              </w:rPr>
              <w:t xml:space="preserve">and </w:t>
            </w:r>
            <m:oMath>
              <m:sSup>
                <m:sSupPr>
                  <m:ctrlPr>
                    <w:rPr>
                      <w:rFonts w:ascii="Cambria Math" w:hAnsi="Cambria Math"/>
                      <w:i/>
                      <w:color w:val="auto"/>
                      <w:lang w:val="en-GB"/>
                    </w:rPr>
                  </m:ctrlPr>
                </m:sSupPr>
                <m:e>
                  <m:r>
                    <w:rPr>
                      <w:rFonts w:ascii="Cambria Math" w:hAnsi="Cambria Math"/>
                      <w:color w:val="auto"/>
                      <w:lang w:val="en-GB"/>
                    </w:rPr>
                    <m:t>g</m:t>
                  </m:r>
                </m:e>
                <m:sup>
                  <m:r>
                    <m:rPr>
                      <m:sty m:val="p"/>
                    </m:rPr>
                    <w:rPr>
                      <w:rFonts w:ascii="Cambria Math" w:hAnsi="Cambria Math"/>
                      <w:color w:val="auto"/>
                      <w:lang w:val="en-GB"/>
                    </w:rPr>
                    <m:t>'</m:t>
                  </m:r>
                </m:sup>
              </m:sSup>
              <m:d>
                <m:dPr>
                  <m:ctrlPr>
                    <w:rPr>
                      <w:rFonts w:ascii="Cambria Math" w:hAnsi="Cambria Math"/>
                      <w:i/>
                      <w:color w:val="auto"/>
                      <w:lang w:val="en-GB"/>
                    </w:rPr>
                  </m:ctrlPr>
                </m:dPr>
                <m:e>
                  <m:r>
                    <w:rPr>
                      <w:rFonts w:ascii="Cambria Math" w:hAnsi="Cambria Math"/>
                      <w:color w:val="auto"/>
                      <w:lang w:val="en-GB"/>
                    </w:rPr>
                    <m:t>t</m:t>
                  </m:r>
                </m:e>
              </m:d>
            </m:oMath>
            <w:r w:rsidRPr="003834C0">
              <w:rPr>
                <w:color w:val="auto"/>
                <w:lang w:val="en-GB"/>
              </w:rPr>
              <w:t xml:space="preserve"> indicates the derivative of </w:t>
            </w:r>
            <m:oMath>
              <m:r>
                <w:rPr>
                  <w:rFonts w:ascii="Cambria Math" w:hAnsi="Cambria Math"/>
                  <w:color w:val="auto"/>
                  <w:lang w:val="en-GB"/>
                </w:rPr>
                <m:t>g</m:t>
              </m:r>
            </m:oMath>
            <w:r w:rsidRPr="003834C0">
              <w:rPr>
                <w:color w:val="auto"/>
                <w:lang w:val="en-GB"/>
              </w:rPr>
              <w:t xml:space="preserve"> with respect to the quantity </w:t>
            </w:r>
            <m:oMath>
              <m:r>
                <w:rPr>
                  <w:rFonts w:ascii="Cambria Math" w:hAnsi="Cambria Math"/>
                  <w:color w:val="auto"/>
                  <w:lang w:val="en-GB"/>
                </w:rPr>
                <m:t>t</m:t>
              </m:r>
            </m:oMath>
            <w:r w:rsidRPr="003834C0">
              <w:rPr>
                <w:color w:val="auto"/>
                <w:lang w:val="en-GB"/>
              </w:rPr>
              <w:t xml:space="preserve"> in parentheses. By substituting Eqs. (</w:t>
            </w:r>
            <w:r w:rsidRPr="003834C0" w:rsidR="00615C60">
              <w:rPr>
                <w:color w:val="auto"/>
                <w:lang w:val="en-GB"/>
              </w:rPr>
              <w:t>9</w:t>
            </w:r>
            <w:r w:rsidRPr="003834C0">
              <w:rPr>
                <w:color w:val="auto"/>
                <w:lang w:val="en-GB"/>
              </w:rPr>
              <w:t>) and (1</w:t>
            </w:r>
            <w:r w:rsidRPr="003834C0" w:rsidR="00615C60">
              <w:rPr>
                <w:color w:val="auto"/>
                <w:lang w:val="en-GB"/>
              </w:rPr>
              <w:t>2</w:t>
            </w:r>
            <w:r w:rsidRPr="003834C0">
              <w:rPr>
                <w:color w:val="auto"/>
                <w:lang w:val="en-GB"/>
              </w:rPr>
              <w:t>) into Eq. (1</w:t>
            </w:r>
            <w:r w:rsidRPr="003834C0" w:rsidR="00615C60">
              <w:rPr>
                <w:color w:val="auto"/>
                <w:lang w:val="en-GB"/>
              </w:rPr>
              <w:t>1</w:t>
            </w:r>
            <w:r w:rsidRPr="003834C0">
              <w:rPr>
                <w:color w:val="auto"/>
                <w:lang w:val="en-GB"/>
              </w:rPr>
              <w:t xml:space="preserve">), the external force term </w:t>
            </w:r>
            <m:oMath>
              <m:r>
                <m:rPr>
                  <m:sty m:val="bi"/>
                </m:rPr>
                <w:rPr>
                  <w:rFonts w:ascii="Cambria Math" w:hAnsi="Cambria Math"/>
                  <w:color w:val="auto"/>
                  <w:lang w:val="en-GB"/>
                </w:rPr>
                <m:t>b</m:t>
              </m:r>
            </m:oMath>
            <w:r w:rsidRPr="003834C0">
              <w:rPr>
                <w:color w:val="auto"/>
                <w:lang w:val="en-GB"/>
              </w:rPr>
              <w:t xml:space="preserve"> required to produce the specified deformation (by deformation angle </w:t>
            </w:r>
            <m:oMath>
              <m:r>
                <w:rPr>
                  <w:rFonts w:ascii="Cambria Math" w:hAnsi="Cambria Math"/>
                  <w:color w:val="auto"/>
                  <w:lang w:val="en-GB"/>
                </w:rPr>
                <m:t>α</m:t>
              </m:r>
              <m:d>
                <m:dPr>
                  <m:ctrlPr>
                    <w:rPr>
                      <w:rFonts w:ascii="Cambria Math" w:hAnsi="Cambria Math"/>
                      <w:i/>
                      <w:color w:val="auto"/>
                      <w:lang w:val="en-GB"/>
                    </w:rPr>
                  </m:ctrlPr>
                </m:dPr>
                <m:e>
                  <m:r>
                    <w:rPr>
                      <w:rFonts w:ascii="Cambria Math" w:hAnsi="Cambria Math"/>
                      <w:color w:val="auto"/>
                      <w:lang w:val="en-GB"/>
                    </w:rPr>
                    <m:t>R, t</m:t>
                  </m:r>
                </m:e>
              </m:d>
            </m:oMath>
            <w:r w:rsidRPr="003834C0">
              <w:rPr>
                <w:color w:val="auto"/>
                <w:lang w:val="en-GB"/>
              </w:rPr>
              <w:t>) is determined as follows in polar coordinates (Brannon et al. 2011, Nishawala and Ruggirello 2015):</w:t>
            </w:r>
          </w:p>
          <w:p w:rsidRPr="003834C0" w:rsidR="00AD6CD6" w:rsidP="00AD6CD6" w:rsidRDefault="00000000" w14:paraId="63CDC6FD" w14:textId="1A9E63EA">
            <w:pPr>
              <w:pStyle w:val="a4"/>
              <w:spacing w:after="120" w:line="360" w:lineRule="auto"/>
              <w:rPr>
                <w:color w:val="auto"/>
                <w:lang w:val="en-GB"/>
              </w:rPr>
            </w:pPr>
            <m:oMathPara>
              <m:oMath>
                <m:sSub>
                  <m:sSubPr>
                    <m:ctrlPr>
                      <w:rPr>
                        <w:rFonts w:ascii="Cambria Math" w:hAnsi="Cambria Math"/>
                        <w:b/>
                        <w:i/>
                        <w:color w:val="auto"/>
                        <w:lang w:val="en-GB"/>
                      </w:rPr>
                    </m:ctrlPr>
                  </m:sSubPr>
                  <m:e>
                    <m:r>
                      <w:rPr>
                        <w:rFonts w:ascii="Cambria Math" w:hAnsi="Cambria Math"/>
                        <w:color w:val="auto"/>
                        <w:lang w:val="en-GB"/>
                      </w:rPr>
                      <m:t>b</m:t>
                    </m:r>
                  </m:e>
                  <m:sub>
                    <m:r>
                      <w:rPr>
                        <w:rFonts w:ascii="Cambria Math" w:hAnsi="Cambria Math"/>
                        <w:color w:val="auto"/>
                        <w:lang w:val="en-GB"/>
                      </w:rPr>
                      <m:t>r</m:t>
                    </m:r>
                  </m:sub>
                </m:sSub>
                <m:r>
                  <m:rPr>
                    <m:sty m:val="p"/>
                  </m:rPr>
                  <w:rPr>
                    <w:rFonts w:ascii="Cambria Math" w:hAnsi="Cambria Math"/>
                    <w:color w:val="auto"/>
                    <w:lang w:val="en-GB"/>
                  </w:rPr>
                  <m:t>=</m:t>
                </m:r>
                <m:r>
                  <w:rPr>
                    <w:rFonts w:ascii="Cambria Math" w:hAnsi="Cambria Math"/>
                    <w:color w:val="auto"/>
                    <w:lang w:val="en-GB"/>
                  </w:rPr>
                  <m:t>-R</m:t>
                </m:r>
                <m:sSup>
                  <m:sSupPr>
                    <m:ctrlPr>
                      <w:rPr>
                        <w:rFonts w:ascii="Cambria Math" w:hAnsi="Cambria Math"/>
                        <w:i/>
                        <w:color w:val="auto"/>
                        <w:lang w:val="en-GB"/>
                      </w:rPr>
                    </m:ctrlPr>
                  </m:sSupPr>
                  <m:e>
                    <m:d>
                      <m:dPr>
                        <m:begChr m:val="{"/>
                        <m:endChr m:val="}"/>
                        <m:ctrlPr>
                          <w:rPr>
                            <w:rFonts w:ascii="Cambria Math" w:hAnsi="Cambria Math"/>
                            <w:i/>
                            <w:color w:val="auto"/>
                            <w:lang w:val="en-GB"/>
                          </w:rPr>
                        </m:ctrlPr>
                      </m:dPr>
                      <m:e>
                        <m:sSup>
                          <m:sSupPr>
                            <m:ctrlPr>
                              <w:rPr>
                                <w:rFonts w:ascii="Cambria Math" w:hAnsi="Cambria Math"/>
                                <w:i/>
                                <w:color w:val="auto"/>
                                <w:lang w:val="en-GB"/>
                              </w:rPr>
                            </m:ctrlPr>
                          </m:sSupPr>
                          <m:e>
                            <m:r>
                              <w:rPr>
                                <w:rFonts w:ascii="Cambria Math" w:hAnsi="Cambria Math"/>
                                <w:color w:val="auto"/>
                                <w:lang w:val="en-GB"/>
                              </w:rPr>
                              <m:t>g</m:t>
                            </m:r>
                          </m:e>
                          <m:sup>
                            <m:r>
                              <m:rPr>
                                <m:sty m:val="p"/>
                              </m:rPr>
                              <w:rPr>
                                <w:rFonts w:ascii="Cambria Math" w:hAnsi="Cambria Math"/>
                                <w:color w:val="auto"/>
                                <w:lang w:val="en-GB"/>
                              </w:rPr>
                              <m:t>'</m:t>
                            </m:r>
                          </m:sup>
                        </m:sSup>
                        <m:d>
                          <m:dPr>
                            <m:ctrlPr>
                              <w:rPr>
                                <w:rFonts w:ascii="Cambria Math" w:hAnsi="Cambria Math"/>
                                <w:i/>
                                <w:color w:val="auto"/>
                                <w:lang w:val="en-GB"/>
                              </w:rPr>
                            </m:ctrlPr>
                          </m:dPr>
                          <m:e>
                            <m:r>
                              <w:rPr>
                                <w:rFonts w:ascii="Cambria Math" w:hAnsi="Cambria Math"/>
                                <w:color w:val="auto"/>
                                <w:lang w:val="en-GB"/>
                              </w:rPr>
                              <m:t>t</m:t>
                            </m:r>
                          </m:e>
                        </m:d>
                        <m:r>
                          <w:rPr>
                            <w:rFonts w:ascii="Cambria Math" w:hAnsi="Cambria Math"/>
                            <w:color w:val="auto"/>
                            <w:lang w:val="en-GB"/>
                          </w:rPr>
                          <m:t>h</m:t>
                        </m:r>
                        <m:d>
                          <m:dPr>
                            <m:ctrlPr>
                              <w:rPr>
                                <w:rFonts w:ascii="Cambria Math" w:hAnsi="Cambria Math"/>
                                <w:i/>
                                <w:color w:val="auto"/>
                                <w:lang w:val="en-GB"/>
                              </w:rPr>
                            </m:ctrlPr>
                          </m:dPr>
                          <m:e>
                            <m:r>
                              <w:rPr>
                                <w:rFonts w:ascii="Cambria Math" w:hAnsi="Cambria Math"/>
                                <w:color w:val="auto"/>
                                <w:lang w:val="en-GB"/>
                              </w:rPr>
                              <m:t>R</m:t>
                            </m:r>
                          </m:e>
                        </m:d>
                      </m:e>
                    </m:d>
                  </m:e>
                  <m:sup>
                    <m:r>
                      <w:rPr>
                        <w:rFonts w:ascii="Cambria Math" w:hAnsi="Cambria Math"/>
                        <w:color w:val="auto"/>
                        <w:lang w:val="en-GB"/>
                      </w:rPr>
                      <m:t>2</m:t>
                    </m:r>
                  </m:sup>
                </m:sSup>
                <m:r>
                  <m:rPr>
                    <m:sty m:val="p"/>
                  </m:rPr>
                  <w:rPr>
                    <w:rFonts w:ascii="Cambria Math" w:hAnsi="Cambria Math"/>
                    <w:color w:val="auto"/>
                    <w:lang w:val="en-GB"/>
                  </w:rPr>
                  <m:t xml:space="preserve"> </m:t>
                </m:r>
                <m:r>
                  <w:rPr>
                    <w:rFonts w:ascii="Cambria Math" w:hAnsi="Cambria Math"/>
                    <w:color w:val="auto"/>
                    <w:lang w:val="en-GB"/>
                  </w:rPr>
                  <m:t>+</m:t>
                </m:r>
                <m:r>
                  <m:rPr>
                    <m:sty m:val="p"/>
                  </m:rPr>
                  <w:rPr>
                    <w:rFonts w:ascii="Cambria Math" w:hAnsi="Cambria Math"/>
                    <w:color w:val="auto"/>
                    <w:lang w:val="en-GB"/>
                  </w:rPr>
                  <m:t xml:space="preserve"> </m:t>
                </m:r>
                <m:f>
                  <m:fPr>
                    <m:ctrlPr>
                      <w:rPr>
                        <w:rFonts w:ascii="Cambria Math" w:hAnsi="Cambria Math"/>
                        <w:i/>
                        <w:color w:val="auto"/>
                        <w:lang w:val="en-GB"/>
                      </w:rPr>
                    </m:ctrlPr>
                  </m:fPr>
                  <m:num>
                    <m:r>
                      <w:rPr>
                        <w:rFonts w:ascii="Cambria Math" w:hAnsi="Cambria Math"/>
                        <w:color w:val="auto"/>
                        <w:lang w:val="en-GB"/>
                      </w:rPr>
                      <m:t>μ</m:t>
                    </m:r>
                  </m:num>
                  <m:den>
                    <m:sSub>
                      <m:sSubPr>
                        <m:ctrlPr>
                          <w:rPr>
                            <w:rFonts w:ascii="Cambria Math" w:hAnsi="Cambria Math"/>
                            <w:color w:val="auto"/>
                            <w:lang w:val="en-GB"/>
                          </w:rPr>
                        </m:ctrlPr>
                      </m:sSubPr>
                      <m:e>
                        <m:r>
                          <w:rPr>
                            <w:rFonts w:ascii="Cambria Math" w:hAnsi="Cambria Math"/>
                            <w:color w:val="auto"/>
                            <w:lang w:val="en-GB"/>
                          </w:rPr>
                          <m:t>ρ</m:t>
                        </m:r>
                      </m:e>
                      <m:sub>
                        <m:r>
                          <m:rPr>
                            <m:sty m:val="p"/>
                          </m:rPr>
                          <w:rPr>
                            <w:rFonts w:ascii="Cambria Math" w:hAnsi="Cambria Math"/>
                            <w:color w:val="auto"/>
                            <w:lang w:val="en-GB"/>
                          </w:rPr>
                          <m:t>0</m:t>
                        </m:r>
                      </m:sub>
                    </m:sSub>
                  </m:den>
                </m:f>
                <m:r>
                  <w:rPr>
                    <w:rFonts w:ascii="Cambria Math" w:hAnsi="Cambria Math"/>
                    <w:color w:val="auto"/>
                    <w:lang w:val="en-GB"/>
                  </w:rPr>
                  <m:t>R</m:t>
                </m:r>
                <m:sSup>
                  <m:sSupPr>
                    <m:ctrlPr>
                      <w:rPr>
                        <w:rFonts w:ascii="Cambria Math" w:hAnsi="Cambria Math"/>
                        <w:i/>
                        <w:color w:val="auto"/>
                        <w:lang w:val="en-GB"/>
                      </w:rPr>
                    </m:ctrlPr>
                  </m:sSupPr>
                  <m:e>
                    <m:d>
                      <m:dPr>
                        <m:begChr m:val="{"/>
                        <m:endChr m:val="}"/>
                        <m:ctrlPr>
                          <w:rPr>
                            <w:rFonts w:ascii="Cambria Math" w:hAnsi="Cambria Math"/>
                            <w:i/>
                            <w:color w:val="auto"/>
                            <w:lang w:val="en-GB"/>
                          </w:rPr>
                        </m:ctrlPr>
                      </m:dPr>
                      <m:e>
                        <m:r>
                          <w:rPr>
                            <w:rFonts w:ascii="Cambria Math" w:hAnsi="Cambria Math"/>
                            <w:color w:val="auto"/>
                            <w:lang w:val="en-GB"/>
                          </w:rPr>
                          <m:t>g</m:t>
                        </m:r>
                        <m:d>
                          <m:dPr>
                            <m:ctrlPr>
                              <w:rPr>
                                <w:rFonts w:ascii="Cambria Math" w:hAnsi="Cambria Math"/>
                                <w:i/>
                                <w:color w:val="auto"/>
                                <w:lang w:val="en-GB"/>
                              </w:rPr>
                            </m:ctrlPr>
                          </m:dPr>
                          <m:e>
                            <m:r>
                              <w:rPr>
                                <w:rFonts w:ascii="Cambria Math" w:hAnsi="Cambria Math"/>
                                <w:color w:val="auto"/>
                                <w:lang w:val="en-GB"/>
                              </w:rPr>
                              <m:t>t</m:t>
                            </m:r>
                          </m:e>
                        </m:d>
                        <m:sSup>
                          <m:sSupPr>
                            <m:ctrlPr>
                              <w:rPr>
                                <w:rFonts w:ascii="Cambria Math" w:hAnsi="Cambria Math"/>
                                <w:i/>
                                <w:color w:val="auto"/>
                                <w:lang w:val="en-GB"/>
                              </w:rPr>
                            </m:ctrlPr>
                          </m:sSupPr>
                          <m:e>
                            <m:r>
                              <w:rPr>
                                <w:rFonts w:ascii="Cambria Math" w:hAnsi="Cambria Math"/>
                                <w:color w:val="auto"/>
                                <w:lang w:val="en-GB"/>
                              </w:rPr>
                              <m:t>h</m:t>
                            </m:r>
                          </m:e>
                          <m:sup>
                            <m:r>
                              <m:rPr>
                                <m:sty m:val="p"/>
                              </m:rPr>
                              <w:rPr>
                                <w:rFonts w:ascii="Cambria Math" w:hAnsi="Cambria Math"/>
                                <w:color w:val="auto"/>
                                <w:lang w:val="en-GB"/>
                              </w:rPr>
                              <m:t>'</m:t>
                            </m:r>
                          </m:sup>
                        </m:sSup>
                        <m:d>
                          <m:dPr>
                            <m:ctrlPr>
                              <w:rPr>
                                <w:rFonts w:ascii="Cambria Math" w:hAnsi="Cambria Math"/>
                                <w:i/>
                                <w:color w:val="auto"/>
                                <w:lang w:val="en-GB"/>
                              </w:rPr>
                            </m:ctrlPr>
                          </m:dPr>
                          <m:e>
                            <m:r>
                              <w:rPr>
                                <w:rFonts w:ascii="Cambria Math" w:hAnsi="Cambria Math"/>
                                <w:color w:val="auto"/>
                                <w:lang w:val="en-GB"/>
                              </w:rPr>
                              <m:t>R</m:t>
                            </m:r>
                          </m:e>
                        </m:d>
                      </m:e>
                    </m:d>
                  </m:e>
                  <m:sup>
                    <m:r>
                      <w:rPr>
                        <w:rFonts w:ascii="Cambria Math" w:hAnsi="Cambria Math"/>
                        <w:color w:val="auto"/>
                        <w:lang w:val="en-GB"/>
                      </w:rPr>
                      <m:t>2</m:t>
                    </m:r>
                  </m:sup>
                </m:sSup>
                <m:r>
                  <m:rPr>
                    <m:sty m:val="bi"/>
                  </m:rPr>
                  <w:rPr>
                    <w:rFonts w:ascii="Cambria Math" w:hAnsi="Cambria Math"/>
                    <w:color w:val="auto"/>
                    <w:lang w:val="en-GB"/>
                  </w:rPr>
                  <m:t xml:space="preserve">                                                              </m:t>
                </m:r>
                <m:r>
                  <m:rPr>
                    <m:sty m:val="p"/>
                  </m:rPr>
                  <w:rPr>
                    <w:rFonts w:ascii="Cambria Math" w:hAnsi="Cambria Math"/>
                    <w:color w:val="auto"/>
                    <w:lang w:val="en-GB"/>
                  </w:rPr>
                  <m:t>(13)</m:t>
                </m:r>
              </m:oMath>
            </m:oMathPara>
          </w:p>
          <w:p w:rsidRPr="003834C0" w:rsidR="00AD6CD6" w:rsidP="00AD6CD6" w:rsidRDefault="00000000" w14:paraId="6857B7D1" w14:textId="48FDFEF1">
            <w:pPr>
              <w:pStyle w:val="a4"/>
              <w:spacing w:after="120" w:line="360" w:lineRule="auto"/>
              <w:rPr>
                <w:b/>
                <w:color w:val="auto"/>
                <w:lang w:val="en-GB"/>
              </w:rPr>
            </w:pPr>
            <m:oMathPara>
              <m:oMath>
                <m:sSub>
                  <m:sSubPr>
                    <m:ctrlPr>
                      <w:rPr>
                        <w:rFonts w:ascii="Cambria Math" w:hAnsi="Cambria Math"/>
                        <w:b/>
                        <w:i/>
                        <w:color w:val="auto"/>
                        <w:lang w:val="en-GB"/>
                      </w:rPr>
                    </m:ctrlPr>
                  </m:sSubPr>
                  <m:e>
                    <m:r>
                      <w:rPr>
                        <w:rFonts w:ascii="Cambria Math" w:hAnsi="Cambria Math"/>
                        <w:color w:val="auto"/>
                        <w:lang w:val="en-GB"/>
                      </w:rPr>
                      <m:t>b</m:t>
                    </m:r>
                  </m:e>
                  <m:sub>
                    <m:r>
                      <w:rPr>
                        <w:rFonts w:ascii="Cambria Math" w:hAnsi="Cambria Math"/>
                        <w:color w:val="auto"/>
                        <w:lang w:val="en-GB"/>
                      </w:rPr>
                      <m:t>θ</m:t>
                    </m:r>
                  </m:sub>
                </m:sSub>
                <m:r>
                  <m:rPr>
                    <m:sty m:val="p"/>
                  </m:rPr>
                  <w:rPr>
                    <w:rFonts w:ascii="Cambria Math" w:hAnsi="Cambria Math"/>
                    <w:color w:val="auto"/>
                    <w:lang w:val="en-GB"/>
                  </w:rPr>
                  <m:t>=</m:t>
                </m:r>
                <m:r>
                  <w:rPr>
                    <w:rFonts w:ascii="Cambria Math" w:hAnsi="Cambria Math"/>
                    <w:color w:val="auto"/>
                    <w:lang w:val="en-GB"/>
                  </w:rPr>
                  <m:t>R</m:t>
                </m:r>
                <m:sSup>
                  <m:sSupPr>
                    <m:ctrlPr>
                      <w:rPr>
                        <w:rFonts w:ascii="Cambria Math" w:hAnsi="Cambria Math"/>
                        <w:i/>
                        <w:color w:val="auto"/>
                        <w:lang w:val="en-GB"/>
                      </w:rPr>
                    </m:ctrlPr>
                  </m:sSupPr>
                  <m:e>
                    <m:r>
                      <w:rPr>
                        <w:rFonts w:ascii="Cambria Math" w:hAnsi="Cambria Math"/>
                        <w:color w:val="auto"/>
                        <w:lang w:val="en-GB"/>
                      </w:rPr>
                      <m:t>g</m:t>
                    </m:r>
                  </m:e>
                  <m:sup>
                    <m:r>
                      <m:rPr>
                        <m:sty m:val="p"/>
                      </m:rPr>
                      <w:rPr>
                        <w:rFonts w:ascii="Cambria Math" w:hAnsi="Cambria Math"/>
                        <w:color w:val="auto"/>
                        <w:lang w:val="en-GB"/>
                      </w:rPr>
                      <m:t>'</m:t>
                    </m:r>
                    <m:r>
                      <w:rPr>
                        <w:rFonts w:ascii="Cambria Math" w:hAnsi="Cambria Math"/>
                        <w:color w:val="auto"/>
                        <w:lang w:val="en-GB"/>
                      </w:rPr>
                      <m:t>'</m:t>
                    </m:r>
                  </m:sup>
                </m:sSup>
                <m:d>
                  <m:dPr>
                    <m:ctrlPr>
                      <w:rPr>
                        <w:rFonts w:ascii="Cambria Math" w:hAnsi="Cambria Math"/>
                        <w:i/>
                        <w:color w:val="auto"/>
                        <w:lang w:val="en-GB"/>
                      </w:rPr>
                    </m:ctrlPr>
                  </m:dPr>
                  <m:e>
                    <m:r>
                      <w:rPr>
                        <w:rFonts w:ascii="Cambria Math" w:hAnsi="Cambria Math"/>
                        <w:color w:val="auto"/>
                        <w:lang w:val="en-GB"/>
                      </w:rPr>
                      <m:t>t</m:t>
                    </m:r>
                  </m:e>
                </m:d>
                <m:r>
                  <w:rPr>
                    <w:rFonts w:ascii="Cambria Math" w:hAnsi="Cambria Math"/>
                    <w:color w:val="auto"/>
                    <w:lang w:val="en-GB"/>
                  </w:rPr>
                  <m:t>h</m:t>
                </m:r>
                <m:d>
                  <m:dPr>
                    <m:ctrlPr>
                      <w:rPr>
                        <w:rFonts w:ascii="Cambria Math" w:hAnsi="Cambria Math"/>
                        <w:i/>
                        <w:color w:val="auto"/>
                        <w:lang w:val="en-GB"/>
                      </w:rPr>
                    </m:ctrlPr>
                  </m:dPr>
                  <m:e>
                    <m:r>
                      <w:rPr>
                        <w:rFonts w:ascii="Cambria Math" w:hAnsi="Cambria Math"/>
                        <w:color w:val="auto"/>
                        <w:lang w:val="en-GB"/>
                      </w:rPr>
                      <m:t>R</m:t>
                    </m:r>
                  </m:e>
                </m:d>
                <m:r>
                  <m:rPr>
                    <m:sty m:val="p"/>
                  </m:rPr>
                  <w:rPr>
                    <w:rFonts w:ascii="Cambria Math" w:hAnsi="Cambria Math"/>
                    <w:color w:val="auto"/>
                    <w:lang w:val="en-GB"/>
                  </w:rPr>
                  <m:t xml:space="preserve"> </m:t>
                </m:r>
                <m:r>
                  <w:rPr>
                    <w:rFonts w:ascii="Cambria Math" w:hAnsi="Cambria Math"/>
                    <w:color w:val="auto"/>
                    <w:lang w:val="en-GB"/>
                  </w:rPr>
                  <m:t>-</m:t>
                </m:r>
                <m:f>
                  <m:fPr>
                    <m:ctrlPr>
                      <w:rPr>
                        <w:rFonts w:ascii="Cambria Math" w:hAnsi="Cambria Math"/>
                        <w:i/>
                        <w:color w:val="auto"/>
                        <w:lang w:val="en-GB"/>
                      </w:rPr>
                    </m:ctrlPr>
                  </m:fPr>
                  <m:num>
                    <m:r>
                      <w:rPr>
                        <w:rFonts w:ascii="Cambria Math" w:hAnsi="Cambria Math"/>
                        <w:color w:val="auto"/>
                        <w:lang w:val="en-GB"/>
                      </w:rPr>
                      <m:t>μ</m:t>
                    </m:r>
                  </m:num>
                  <m:den>
                    <m:sSub>
                      <m:sSubPr>
                        <m:ctrlPr>
                          <w:rPr>
                            <w:rFonts w:ascii="Cambria Math" w:hAnsi="Cambria Math"/>
                            <w:color w:val="auto"/>
                            <w:lang w:val="en-GB"/>
                          </w:rPr>
                        </m:ctrlPr>
                      </m:sSubPr>
                      <m:e>
                        <m:r>
                          <w:rPr>
                            <w:rFonts w:ascii="Cambria Math" w:hAnsi="Cambria Math"/>
                            <w:color w:val="auto"/>
                            <w:lang w:val="en-GB"/>
                          </w:rPr>
                          <m:t>ρ</m:t>
                        </m:r>
                      </m:e>
                      <m:sub>
                        <m:r>
                          <m:rPr>
                            <m:sty m:val="p"/>
                          </m:rPr>
                          <w:rPr>
                            <w:rFonts w:ascii="Cambria Math" w:hAnsi="Cambria Math"/>
                            <w:color w:val="auto"/>
                            <w:lang w:val="en-GB"/>
                          </w:rPr>
                          <m:t>0</m:t>
                        </m:r>
                      </m:sub>
                    </m:sSub>
                  </m:den>
                </m:f>
                <m:r>
                  <m:rPr>
                    <m:sty m:val="p"/>
                  </m:rPr>
                  <w:rPr>
                    <w:rFonts w:ascii="Cambria Math" w:hAnsi="Cambria Math"/>
                    <w:color w:val="auto"/>
                    <w:lang w:val="en-GB"/>
                  </w:rPr>
                  <m:t xml:space="preserve"> </m:t>
                </m:r>
                <m:d>
                  <m:dPr>
                    <m:begChr m:val="{"/>
                    <m:endChr m:val="}"/>
                    <m:ctrlPr>
                      <w:rPr>
                        <w:rFonts w:ascii="Cambria Math" w:hAnsi="Cambria Math"/>
                        <w:i/>
                        <w:color w:val="auto"/>
                        <w:lang w:val="en-GB"/>
                      </w:rPr>
                    </m:ctrlPr>
                  </m:dPr>
                  <m:e>
                    <m:r>
                      <w:rPr>
                        <w:rFonts w:ascii="Cambria Math" w:hAnsi="Cambria Math"/>
                        <w:color w:val="auto"/>
                        <w:lang w:val="en-GB"/>
                      </w:rPr>
                      <m:t>3</m:t>
                    </m:r>
                    <m:sSup>
                      <m:sSupPr>
                        <m:ctrlPr>
                          <w:rPr>
                            <w:rFonts w:ascii="Cambria Math" w:hAnsi="Cambria Math"/>
                            <w:i/>
                            <w:color w:val="auto"/>
                            <w:lang w:val="en-GB"/>
                          </w:rPr>
                        </m:ctrlPr>
                      </m:sSupPr>
                      <m:e>
                        <m:r>
                          <w:rPr>
                            <w:rFonts w:ascii="Cambria Math" w:hAnsi="Cambria Math"/>
                            <w:color w:val="auto"/>
                            <w:lang w:val="en-GB"/>
                          </w:rPr>
                          <m:t>h</m:t>
                        </m:r>
                      </m:e>
                      <m:sup>
                        <m:r>
                          <m:rPr>
                            <m:sty m:val="p"/>
                          </m:rPr>
                          <w:rPr>
                            <w:rFonts w:ascii="Cambria Math" w:hAnsi="Cambria Math"/>
                            <w:color w:val="auto"/>
                            <w:lang w:val="en-GB"/>
                          </w:rPr>
                          <m:t>'</m:t>
                        </m:r>
                      </m:sup>
                    </m:sSup>
                    <m:d>
                      <m:dPr>
                        <m:ctrlPr>
                          <w:rPr>
                            <w:rFonts w:ascii="Cambria Math" w:hAnsi="Cambria Math"/>
                            <w:i/>
                            <w:color w:val="auto"/>
                            <w:lang w:val="en-GB"/>
                          </w:rPr>
                        </m:ctrlPr>
                      </m:dPr>
                      <m:e>
                        <m:r>
                          <w:rPr>
                            <w:rFonts w:ascii="Cambria Math" w:hAnsi="Cambria Math"/>
                            <w:color w:val="auto"/>
                            <w:lang w:val="en-GB"/>
                          </w:rPr>
                          <m:t>R</m:t>
                        </m:r>
                      </m:e>
                    </m:d>
                    <m:r>
                      <w:rPr>
                        <w:rFonts w:ascii="Cambria Math" w:hAnsi="Cambria Math"/>
                        <w:color w:val="auto"/>
                        <w:lang w:val="en-GB"/>
                      </w:rPr>
                      <m:t>+</m:t>
                    </m:r>
                    <m:r>
                      <m:rPr>
                        <m:sty m:val="p"/>
                      </m:rPr>
                      <w:rPr>
                        <w:rFonts w:ascii="Cambria Math" w:hAnsi="Cambria Math"/>
                        <w:color w:val="auto"/>
                        <w:lang w:val="en-GB"/>
                      </w:rPr>
                      <m:t xml:space="preserve"> </m:t>
                    </m:r>
                    <m:r>
                      <w:rPr>
                        <w:rFonts w:ascii="Cambria Math" w:hAnsi="Cambria Math"/>
                        <w:color w:val="auto"/>
                        <w:lang w:val="en-GB"/>
                      </w:rPr>
                      <m:t>R</m:t>
                    </m:r>
                    <m:sSup>
                      <m:sSupPr>
                        <m:ctrlPr>
                          <w:rPr>
                            <w:rFonts w:ascii="Cambria Math" w:hAnsi="Cambria Math"/>
                            <w:i/>
                            <w:color w:val="auto"/>
                            <w:lang w:val="en-GB"/>
                          </w:rPr>
                        </m:ctrlPr>
                      </m:sSupPr>
                      <m:e>
                        <m:r>
                          <w:rPr>
                            <w:rFonts w:ascii="Cambria Math" w:hAnsi="Cambria Math"/>
                            <w:color w:val="auto"/>
                            <w:lang w:val="en-GB"/>
                          </w:rPr>
                          <m:t>h</m:t>
                        </m:r>
                      </m:e>
                      <m:sup>
                        <m:r>
                          <m:rPr>
                            <m:sty m:val="p"/>
                          </m:rPr>
                          <w:rPr>
                            <w:rFonts w:ascii="Cambria Math" w:hAnsi="Cambria Math"/>
                            <w:color w:val="auto"/>
                            <w:lang w:val="en-GB"/>
                          </w:rPr>
                          <m:t>'</m:t>
                        </m:r>
                        <m:r>
                          <w:rPr>
                            <w:rFonts w:ascii="Cambria Math" w:hAnsi="Cambria Math"/>
                            <w:color w:val="auto"/>
                            <w:lang w:val="en-GB"/>
                          </w:rPr>
                          <m:t>'</m:t>
                        </m:r>
                      </m:sup>
                    </m:sSup>
                    <m:d>
                      <m:dPr>
                        <m:ctrlPr>
                          <w:rPr>
                            <w:rFonts w:ascii="Cambria Math" w:hAnsi="Cambria Math"/>
                            <w:i/>
                            <w:color w:val="auto"/>
                            <w:lang w:val="en-GB"/>
                          </w:rPr>
                        </m:ctrlPr>
                      </m:dPr>
                      <m:e>
                        <m:r>
                          <w:rPr>
                            <w:rFonts w:ascii="Cambria Math" w:hAnsi="Cambria Math"/>
                            <w:color w:val="auto"/>
                            <w:lang w:val="en-GB"/>
                          </w:rPr>
                          <m:t>R</m:t>
                        </m:r>
                      </m:e>
                    </m:d>
                  </m:e>
                </m:d>
                <m:r>
                  <w:rPr>
                    <w:rFonts w:ascii="Cambria Math" w:hAnsi="Cambria Math"/>
                    <w:color w:val="auto"/>
                    <w:lang w:val="en-GB"/>
                  </w:rPr>
                  <m:t>g</m:t>
                </m:r>
                <m:d>
                  <m:dPr>
                    <m:ctrlPr>
                      <w:rPr>
                        <w:rFonts w:ascii="Cambria Math" w:hAnsi="Cambria Math"/>
                        <w:i/>
                        <w:color w:val="auto"/>
                        <w:lang w:val="en-GB"/>
                      </w:rPr>
                    </m:ctrlPr>
                  </m:dPr>
                  <m:e>
                    <m:r>
                      <w:rPr>
                        <w:rFonts w:ascii="Cambria Math" w:hAnsi="Cambria Math"/>
                        <w:color w:val="auto"/>
                        <w:lang w:val="en-GB"/>
                      </w:rPr>
                      <m:t>t</m:t>
                    </m:r>
                  </m:e>
                </m:d>
                <m:r>
                  <m:rPr>
                    <m:sty m:val="bi"/>
                  </m:rPr>
                  <w:rPr>
                    <w:rFonts w:ascii="Cambria Math" w:hAnsi="Cambria Math"/>
                    <w:color w:val="auto"/>
                    <w:lang w:val="en-GB"/>
                  </w:rPr>
                  <m:t xml:space="preserve">                                                   </m:t>
                </m:r>
                <m:r>
                  <m:rPr>
                    <m:nor/>
                  </m:rPr>
                  <w:rPr>
                    <w:bCs/>
                    <w:iCs/>
                    <w:color w:val="auto"/>
                    <w:lang w:val="en-GB"/>
                  </w:rPr>
                  <m:t>(</m:t>
                </m:r>
                <m:r>
                  <m:rPr>
                    <m:nor/>
                  </m:rPr>
                  <w:rPr>
                    <w:rFonts w:ascii="Cambria Math"/>
                    <w:bCs/>
                    <w:iCs/>
                    <w:color w:val="auto"/>
                    <w:lang w:val="en-GB"/>
                  </w:rPr>
                  <m:t>14</m:t>
                </m:r>
                <m:r>
                  <m:rPr>
                    <m:nor/>
                  </m:rPr>
                  <w:rPr>
                    <w:bCs/>
                    <w:iCs/>
                    <w:color w:val="auto"/>
                    <w:lang w:val="en-GB"/>
                  </w:rPr>
                  <m:t>)</m:t>
                </m:r>
              </m:oMath>
            </m:oMathPara>
          </w:p>
          <w:p w:rsidRPr="003834C0" w:rsidR="00AD6CD6" w:rsidP="00AD6CD6" w:rsidRDefault="00AD6CD6" w14:paraId="0833B9F3" w14:textId="77777777">
            <w:pPr>
              <w:pStyle w:val="a4"/>
              <w:spacing w:after="120" w:line="360" w:lineRule="auto"/>
              <w:rPr>
                <w:color w:val="auto"/>
                <w:lang w:val="en-GB"/>
              </w:rPr>
            </w:pPr>
            <w:r w:rsidRPr="003834C0">
              <w:rPr>
                <w:color w:val="auto"/>
                <w:lang w:val="en-GB"/>
              </w:rPr>
              <w:t>By converting to the Cartesian coordinate system:</w:t>
            </w:r>
          </w:p>
          <w:p w:rsidRPr="003834C0" w:rsidR="00AD6CD6" w:rsidP="00AD6CD6" w:rsidRDefault="00000000" w14:paraId="43715DC5" w14:textId="14ECA93D">
            <w:pPr>
              <w:pStyle w:val="a4"/>
              <w:spacing w:after="120" w:line="360" w:lineRule="auto"/>
              <w:rPr>
                <w:color w:val="auto"/>
                <w:lang w:val="en-GB"/>
              </w:rPr>
            </w:pPr>
            <m:oMathPara>
              <m:oMath>
                <m:sSub>
                  <m:sSubPr>
                    <m:ctrlPr>
                      <w:rPr>
                        <w:rFonts w:ascii="Cambria Math" w:hAnsi="Cambria Math"/>
                        <w:b/>
                        <w:i/>
                        <w:color w:val="auto"/>
                        <w:lang w:val="en-GB"/>
                      </w:rPr>
                    </m:ctrlPr>
                  </m:sSubPr>
                  <m:e>
                    <m:r>
                      <w:rPr>
                        <w:rFonts w:ascii="Cambria Math" w:hAnsi="Cambria Math"/>
                        <w:color w:val="auto"/>
                        <w:lang w:val="en-GB"/>
                      </w:rPr>
                      <m:t>b</m:t>
                    </m:r>
                  </m:e>
                  <m:sub>
                    <m:r>
                      <w:rPr>
                        <w:rFonts w:ascii="Cambria Math" w:hAnsi="Cambria Math"/>
                        <w:color w:val="auto"/>
                        <w:lang w:val="en-GB"/>
                      </w:rPr>
                      <m:t>x</m:t>
                    </m:r>
                  </m:sub>
                </m:sSub>
                <m:r>
                  <m:rPr>
                    <m:sty m:val="p"/>
                  </m:rPr>
                  <w:rPr>
                    <w:rFonts w:ascii="Cambria Math" w:hAnsi="Cambria Math"/>
                    <w:color w:val="auto"/>
                    <w:lang w:val="en-GB"/>
                  </w:rPr>
                  <m:t>=</m:t>
                </m:r>
                <m:sSub>
                  <m:sSubPr>
                    <m:ctrlPr>
                      <w:rPr>
                        <w:rFonts w:ascii="Cambria Math" w:hAnsi="Cambria Math"/>
                        <w:b/>
                        <w:i/>
                        <w:color w:val="auto"/>
                        <w:lang w:val="en-GB"/>
                      </w:rPr>
                    </m:ctrlPr>
                  </m:sSubPr>
                  <m:e>
                    <m:r>
                      <w:rPr>
                        <w:rFonts w:ascii="Cambria Math" w:hAnsi="Cambria Math"/>
                        <w:color w:val="auto"/>
                        <w:lang w:val="en-GB"/>
                      </w:rPr>
                      <m:t>b</m:t>
                    </m:r>
                  </m:e>
                  <m:sub>
                    <m:r>
                      <w:rPr>
                        <w:rFonts w:ascii="Cambria Math" w:hAnsi="Cambria Math"/>
                        <w:color w:val="auto"/>
                        <w:lang w:val="en-GB"/>
                      </w:rPr>
                      <m:t>r</m:t>
                    </m:r>
                  </m:sub>
                </m:sSub>
                <m:r>
                  <m:rPr>
                    <m:sty m:val="p"/>
                  </m:rPr>
                  <w:rPr>
                    <w:rFonts w:ascii="Cambria Math" w:hAnsi="Cambria Math"/>
                    <w:color w:val="auto"/>
                    <w:lang w:val="en-GB"/>
                  </w:rPr>
                  <m:t>cos</m:t>
                </m:r>
                <m:r>
                  <w:rPr>
                    <w:rFonts w:ascii="Cambria Math" w:hAnsi="Cambria Math"/>
                    <w:color w:val="auto"/>
                    <w:lang w:val="en-GB"/>
                  </w:rPr>
                  <m:t>θ-</m:t>
                </m:r>
                <m:sSub>
                  <m:sSubPr>
                    <m:ctrlPr>
                      <w:rPr>
                        <w:rFonts w:ascii="Cambria Math" w:hAnsi="Cambria Math"/>
                        <w:b/>
                        <w:i/>
                        <w:color w:val="auto"/>
                        <w:lang w:val="en-GB"/>
                      </w:rPr>
                    </m:ctrlPr>
                  </m:sSubPr>
                  <m:e>
                    <m:r>
                      <w:rPr>
                        <w:rFonts w:ascii="Cambria Math" w:hAnsi="Cambria Math"/>
                        <w:color w:val="auto"/>
                        <w:lang w:val="en-GB"/>
                      </w:rPr>
                      <m:t>b</m:t>
                    </m:r>
                  </m:e>
                  <m:sub>
                    <m:r>
                      <w:rPr>
                        <w:rFonts w:ascii="Cambria Math" w:hAnsi="Cambria Math"/>
                        <w:color w:val="auto"/>
                        <w:lang w:val="en-GB"/>
                      </w:rPr>
                      <m:t>θ</m:t>
                    </m:r>
                  </m:sub>
                </m:sSub>
                <m:r>
                  <m:rPr>
                    <m:sty m:val="p"/>
                  </m:rPr>
                  <w:rPr>
                    <w:rFonts w:ascii="Cambria Math" w:hAnsi="Cambria Math"/>
                    <w:color w:val="auto"/>
                    <w:lang w:val="en-GB"/>
                  </w:rPr>
                  <m:t>sin</m:t>
                </m:r>
                <m:r>
                  <w:rPr>
                    <w:rFonts w:ascii="Cambria Math" w:hAnsi="Cambria Math"/>
                    <w:color w:val="auto"/>
                    <w:lang w:val="en-GB"/>
                  </w:rPr>
                  <m:t>θ</m:t>
                </m:r>
                <m:r>
                  <m:rPr>
                    <m:sty m:val="bi"/>
                  </m:rPr>
                  <w:rPr>
                    <w:rFonts w:ascii="Cambria Math" w:hAnsi="Cambria Math"/>
                    <w:color w:val="auto"/>
                    <w:lang w:val="en-GB"/>
                  </w:rPr>
                  <m:t xml:space="preserve">                                                                                                   </m:t>
                </m:r>
                <m:r>
                  <m:rPr>
                    <m:sty m:val="p"/>
                  </m:rPr>
                  <w:rPr>
                    <w:rFonts w:ascii="Cambria Math" w:hAnsi="Cambria Math"/>
                    <w:color w:val="auto"/>
                    <w:lang w:val="en-GB"/>
                  </w:rPr>
                  <m:t xml:space="preserve">   </m:t>
                </m:r>
                <m:r>
                  <m:rPr>
                    <m:nor/>
                  </m:rPr>
                  <w:rPr>
                    <w:color w:val="auto"/>
                    <w:lang w:val="en-GB"/>
                  </w:rPr>
                  <m:t>(</m:t>
                </m:r>
                <m:r>
                  <m:rPr>
                    <m:nor/>
                  </m:rPr>
                  <w:rPr>
                    <w:rFonts w:ascii="Cambria Math"/>
                    <w:color w:val="auto"/>
                    <w:lang w:val="en-GB"/>
                  </w:rPr>
                  <m:t>15</m:t>
                </m:r>
                <m:r>
                  <m:rPr>
                    <m:nor/>
                  </m:rPr>
                  <w:rPr>
                    <w:color w:val="auto"/>
                    <w:lang w:val="en-GB"/>
                  </w:rPr>
                  <m:t>)</m:t>
                </m:r>
              </m:oMath>
            </m:oMathPara>
          </w:p>
          <w:p w:rsidRPr="003834C0" w:rsidR="00AD6CD6" w:rsidP="00AD6CD6" w:rsidRDefault="00000000" w14:paraId="6F2714C6" w14:textId="6E5A61F6">
            <w:pPr>
              <w:pStyle w:val="a4"/>
              <w:spacing w:after="120" w:line="360" w:lineRule="auto"/>
              <w:rPr>
                <w:color w:val="auto"/>
                <w:lang w:val="en-GB"/>
              </w:rPr>
            </w:pPr>
            <m:oMathPara>
              <m:oMath>
                <m:sSub>
                  <m:sSubPr>
                    <m:ctrlPr>
                      <w:rPr>
                        <w:rFonts w:ascii="Cambria Math" w:hAnsi="Cambria Math"/>
                        <w:b/>
                        <w:i/>
                        <w:color w:val="auto"/>
                        <w:lang w:val="en-GB"/>
                      </w:rPr>
                    </m:ctrlPr>
                  </m:sSubPr>
                  <m:e>
                    <m:r>
                      <w:rPr>
                        <w:rFonts w:ascii="Cambria Math" w:hAnsi="Cambria Math"/>
                        <w:color w:val="auto"/>
                        <w:lang w:val="en-GB"/>
                      </w:rPr>
                      <m:t>b</m:t>
                    </m:r>
                  </m:e>
                  <m:sub>
                    <m:r>
                      <w:rPr>
                        <w:rFonts w:ascii="Cambria Math" w:hAnsi="Cambria Math"/>
                        <w:color w:val="auto"/>
                        <w:lang w:val="en-GB"/>
                      </w:rPr>
                      <m:t>y</m:t>
                    </m:r>
                  </m:sub>
                </m:sSub>
                <m:r>
                  <m:rPr>
                    <m:sty m:val="p"/>
                  </m:rPr>
                  <w:rPr>
                    <w:rFonts w:ascii="Cambria Math" w:hAnsi="Cambria Math"/>
                    <w:color w:val="auto"/>
                    <w:lang w:val="en-GB"/>
                  </w:rPr>
                  <m:t>=</m:t>
                </m:r>
                <m:sSub>
                  <m:sSubPr>
                    <m:ctrlPr>
                      <w:rPr>
                        <w:rFonts w:ascii="Cambria Math" w:hAnsi="Cambria Math"/>
                        <w:b/>
                        <w:i/>
                        <w:color w:val="auto"/>
                        <w:lang w:val="en-GB"/>
                      </w:rPr>
                    </m:ctrlPr>
                  </m:sSubPr>
                  <m:e>
                    <m:r>
                      <w:rPr>
                        <w:rFonts w:ascii="Cambria Math" w:hAnsi="Cambria Math"/>
                        <w:color w:val="auto"/>
                        <w:lang w:val="en-GB"/>
                      </w:rPr>
                      <m:t>b</m:t>
                    </m:r>
                  </m:e>
                  <m:sub>
                    <m:r>
                      <w:rPr>
                        <w:rFonts w:ascii="Cambria Math" w:hAnsi="Cambria Math"/>
                        <w:color w:val="auto"/>
                        <w:lang w:val="en-GB"/>
                      </w:rPr>
                      <m:t>r</m:t>
                    </m:r>
                  </m:sub>
                </m:sSub>
                <m:r>
                  <m:rPr>
                    <m:sty m:val="p"/>
                  </m:rPr>
                  <w:rPr>
                    <w:rFonts w:ascii="Cambria Math" w:hAnsi="Cambria Math"/>
                    <w:color w:val="auto"/>
                    <w:lang w:val="en-GB"/>
                  </w:rPr>
                  <m:t>sin</m:t>
                </m:r>
                <m:r>
                  <w:rPr>
                    <w:rFonts w:ascii="Cambria Math" w:hAnsi="Cambria Math"/>
                    <w:color w:val="auto"/>
                    <w:lang w:val="en-GB"/>
                  </w:rPr>
                  <m:t>θ+</m:t>
                </m:r>
                <m:sSub>
                  <m:sSubPr>
                    <m:ctrlPr>
                      <w:rPr>
                        <w:rFonts w:ascii="Cambria Math" w:hAnsi="Cambria Math"/>
                        <w:b/>
                        <w:i/>
                        <w:color w:val="auto"/>
                        <w:lang w:val="en-GB"/>
                      </w:rPr>
                    </m:ctrlPr>
                  </m:sSubPr>
                  <m:e>
                    <m:r>
                      <w:rPr>
                        <w:rFonts w:ascii="Cambria Math" w:hAnsi="Cambria Math"/>
                        <w:color w:val="auto"/>
                        <w:lang w:val="en-GB"/>
                      </w:rPr>
                      <m:t>b</m:t>
                    </m:r>
                  </m:e>
                  <m:sub>
                    <m:r>
                      <w:rPr>
                        <w:rFonts w:ascii="Cambria Math" w:hAnsi="Cambria Math"/>
                        <w:color w:val="auto"/>
                        <w:lang w:val="en-GB"/>
                      </w:rPr>
                      <m:t>θ</m:t>
                    </m:r>
                  </m:sub>
                </m:sSub>
                <m:r>
                  <m:rPr>
                    <m:sty m:val="p"/>
                  </m:rPr>
                  <w:rPr>
                    <w:rFonts w:ascii="Cambria Math" w:hAnsi="Cambria Math"/>
                    <w:color w:val="auto"/>
                    <w:lang w:val="en-GB"/>
                  </w:rPr>
                  <m:t>cos</m:t>
                </m:r>
                <m:r>
                  <w:rPr>
                    <w:rFonts w:ascii="Cambria Math" w:hAnsi="Cambria Math"/>
                    <w:color w:val="auto"/>
                    <w:lang w:val="en-GB"/>
                  </w:rPr>
                  <m:t xml:space="preserve">θ             </m:t>
                </m:r>
                <m:r>
                  <m:rPr>
                    <m:sty m:val="bi"/>
                  </m:rPr>
                  <w:rPr>
                    <w:rFonts w:ascii="Cambria Math" w:hAnsi="Cambria Math"/>
                    <w:color w:val="auto"/>
                    <w:lang w:val="en-GB"/>
                  </w:rPr>
                  <m:t xml:space="preserve">                                                                                      </m:t>
                </m:r>
                <m:r>
                  <m:rPr>
                    <m:sty m:val="p"/>
                  </m:rPr>
                  <w:rPr>
                    <w:rFonts w:ascii="Cambria Math" w:hAnsi="Cambria Math"/>
                    <w:color w:val="auto"/>
                    <w:lang w:val="en-GB"/>
                  </w:rPr>
                  <m:t xml:space="preserve">   </m:t>
                </m:r>
                <m:r>
                  <m:rPr>
                    <m:nor/>
                  </m:rPr>
                  <w:rPr>
                    <w:color w:val="auto"/>
                    <w:lang w:val="en-GB"/>
                  </w:rPr>
                  <m:t>(1</m:t>
                </m:r>
                <m:r>
                  <m:rPr>
                    <m:nor/>
                  </m:rPr>
                  <w:rPr>
                    <w:rFonts w:ascii="Cambria Math"/>
                    <w:color w:val="auto"/>
                    <w:lang w:val="en-GB"/>
                  </w:rPr>
                  <m:t>6</m:t>
                </m:r>
                <m:r>
                  <m:rPr>
                    <m:nor/>
                  </m:rPr>
                  <w:rPr>
                    <w:color w:val="auto"/>
                    <w:lang w:val="en-GB"/>
                  </w:rPr>
                  <m:t>)</m:t>
                </m:r>
              </m:oMath>
            </m:oMathPara>
          </w:p>
          <w:p w:rsidRPr="003834C0" w:rsidR="00112C99" w:rsidP="00112C99" w:rsidRDefault="00112C99" w14:paraId="4EDC5B13" w14:textId="1E3160ED">
            <w:pPr>
              <w:pStyle w:val="a4"/>
              <w:spacing w:after="120" w:line="360" w:lineRule="auto"/>
              <w:rPr>
                <w:color w:val="auto"/>
                <w:lang w:val="en-GB"/>
              </w:rPr>
            </w:pPr>
            <w:r w:rsidRPr="003834C0">
              <w:rPr>
                <w:color w:val="auto"/>
                <w:lang w:val="en-GB"/>
              </w:rPr>
              <w:tab/>
            </w:r>
            <w:r w:rsidRPr="003834C0">
              <w:rPr>
                <w:color w:val="auto"/>
                <w:lang w:val="en-GB"/>
              </w:rPr>
              <w:t xml:space="preserve">Next, various theoretical values and their derivation are summarized. The displacement </w:t>
            </w:r>
            <m:oMath>
              <m:r>
                <m:rPr>
                  <m:sty m:val="bi"/>
                </m:rPr>
                <w:rPr>
                  <w:rFonts w:ascii="Cambria Math" w:hAnsi="Cambria Math"/>
                  <w:color w:val="auto"/>
                  <w:lang w:val="en-GB"/>
                </w:rPr>
                <m:t>d</m:t>
              </m:r>
            </m:oMath>
            <w:r w:rsidRPr="003834C0">
              <w:rPr>
                <w:color w:val="auto"/>
                <w:lang w:val="en-GB"/>
              </w:rPr>
              <w:t xml:space="preserve"> is written as follows with Eq. (</w:t>
            </w:r>
            <w:r w:rsidRPr="003834C0" w:rsidR="00615C60">
              <w:rPr>
                <w:color w:val="auto"/>
                <w:lang w:val="en-GB"/>
              </w:rPr>
              <w:t>9</w:t>
            </w:r>
            <w:r w:rsidRPr="003834C0">
              <w:rPr>
                <w:color w:val="auto"/>
                <w:lang w:val="en-GB"/>
              </w:rPr>
              <w:t>):</w:t>
            </w:r>
          </w:p>
          <w:p w:rsidRPr="003834C0" w:rsidR="00AD6CD6" w:rsidP="00756629" w:rsidRDefault="00112C99" w14:paraId="39F03081" w14:textId="7E417DF8">
            <w:pPr>
              <w:pStyle w:val="a4"/>
              <w:spacing w:after="120" w:line="360" w:lineRule="auto"/>
              <w:rPr>
                <w:color w:val="auto"/>
                <w:lang w:val="en-GB"/>
              </w:rPr>
            </w:pPr>
            <m:oMathPara>
              <m:oMath>
                <m:r>
                  <m:rPr>
                    <m:sty m:val="bi"/>
                  </m:rPr>
                  <w:rPr>
                    <w:rFonts w:ascii="Cambria Math" w:hAnsi="Cambria Math"/>
                    <w:color w:val="auto"/>
                    <w:lang w:val="en-GB"/>
                  </w:rPr>
                  <m:t>d</m:t>
                </m:r>
                <m:r>
                  <m:rPr>
                    <m:sty m:val="p"/>
                  </m:rPr>
                  <w:rPr>
                    <w:rFonts w:ascii="Cambria Math" w:hAnsi="Cambria Math"/>
                    <w:color w:val="auto"/>
                    <w:lang w:val="en-GB"/>
                  </w:rPr>
                  <m:t>=</m:t>
                </m:r>
                <m:r>
                  <m:rPr>
                    <m:sty m:val="bi"/>
                  </m:rPr>
                  <w:rPr>
                    <w:rFonts w:ascii="Cambria Math" w:hAnsi="Cambria Math"/>
                    <w:color w:val="auto"/>
                    <w:lang w:val="en-GB"/>
                  </w:rPr>
                  <m:t>r</m:t>
                </m:r>
                <m:r>
                  <m:rPr>
                    <m:sty m:val="p"/>
                  </m:rPr>
                  <w:rPr>
                    <w:rFonts w:ascii="Cambria Math" w:hAnsi="Cambria Math"/>
                    <w:color w:val="auto"/>
                    <w:lang w:val="en-GB"/>
                  </w:rPr>
                  <m:t>-</m:t>
                </m:r>
                <m:r>
                  <m:rPr>
                    <m:sty m:val="bi"/>
                  </m:rPr>
                  <w:rPr>
                    <w:rFonts w:ascii="Cambria Math" w:hAnsi="Cambria Math"/>
                    <w:color w:val="auto"/>
                    <w:lang w:val="en-GB"/>
                  </w:rPr>
                  <m:t>X</m:t>
                </m:r>
                <m:r>
                  <m:rPr>
                    <m:sty m:val="p"/>
                  </m:rPr>
                  <w:rPr>
                    <w:rFonts w:ascii="Cambria Math" w:hAnsi="Cambria Math"/>
                    <w:color w:val="auto"/>
                    <w:lang w:val="en-GB"/>
                  </w:rPr>
                  <m:t>=</m:t>
                </m:r>
                <m:r>
                  <m:rPr>
                    <m:sty m:val="bi"/>
                  </m:rPr>
                  <w:rPr>
                    <w:rFonts w:ascii="Cambria Math" w:hAnsi="Cambria Math"/>
                    <w:color w:val="auto"/>
                    <w:lang w:val="en-GB"/>
                  </w:rPr>
                  <m:t>Q</m:t>
                </m:r>
                <m:r>
                  <m:rPr>
                    <m:sty m:val="p"/>
                  </m:rPr>
                  <w:rPr>
                    <w:rFonts w:ascii="Cambria Math" w:hAnsi="Cambria Math"/>
                    <w:color w:val="auto"/>
                    <w:lang w:val="en-GB"/>
                  </w:rPr>
                  <m:t>∙</m:t>
                </m:r>
                <m:r>
                  <m:rPr>
                    <m:sty m:val="bi"/>
                  </m:rPr>
                  <w:rPr>
                    <w:rFonts w:ascii="Cambria Math" w:hAnsi="Cambria Math"/>
                    <w:color w:val="auto"/>
                    <w:lang w:val="en-GB"/>
                  </w:rPr>
                  <m:t>X</m:t>
                </m:r>
                <m:r>
                  <m:rPr>
                    <m:sty m:val="p"/>
                  </m:rPr>
                  <w:rPr>
                    <w:rFonts w:ascii="Cambria Math" w:hAnsi="Cambria Math"/>
                    <w:color w:val="auto"/>
                    <w:lang w:val="en-GB"/>
                  </w:rPr>
                  <m:t>-</m:t>
                </m:r>
                <m:r>
                  <m:rPr>
                    <m:sty m:val="bi"/>
                  </m:rPr>
                  <w:rPr>
                    <w:rFonts w:ascii="Cambria Math" w:hAnsi="Cambria Math"/>
                    <w:color w:val="auto"/>
                    <w:lang w:val="en-GB"/>
                  </w:rPr>
                  <m:t xml:space="preserve">X                                                                                                   </m:t>
                </m:r>
                <m:r>
                  <m:rPr>
                    <m:nor/>
                  </m:rPr>
                  <w:rPr>
                    <w:b/>
                    <w:color w:val="auto"/>
                    <w:lang w:val="en-GB"/>
                  </w:rPr>
                  <m:t xml:space="preserve"> </m:t>
                </m:r>
                <m:r>
                  <m:rPr>
                    <m:nor/>
                  </m:rPr>
                  <w:rPr>
                    <w:color w:val="auto"/>
                    <w:lang w:val="en-GB"/>
                  </w:rPr>
                  <m:t>(</m:t>
                </m:r>
                <m:r>
                  <m:rPr>
                    <m:nor/>
                  </m:rPr>
                  <w:rPr>
                    <w:rFonts w:ascii="Cambria Math"/>
                    <w:color w:val="auto"/>
                    <w:lang w:val="en-GB"/>
                  </w:rPr>
                  <m:t>17</m:t>
                </m:r>
                <m:r>
                  <m:rPr>
                    <m:nor/>
                  </m:rPr>
                  <w:rPr>
                    <w:color w:val="auto"/>
                    <w:lang w:val="en-GB"/>
                  </w:rPr>
                  <m:t>)</m:t>
                </m:r>
              </m:oMath>
            </m:oMathPara>
          </w:p>
        </w:tc>
      </w:tr>
      <w:tr w:rsidR="005F0543" w:rsidTr="05834797" w14:paraId="7A52136F" w14:textId="77777777">
        <w:trPr>
          <w:cantSplit/>
        </w:trPr>
        <w:tc>
          <w:tcPr>
            <w:tcW w:w="8296" w:type="dxa"/>
            <w:gridSpan w:val="3"/>
            <w:tcMar/>
          </w:tcPr>
          <w:p w:rsidRPr="003834C0" w:rsidR="005F0543" w:rsidP="005F0543" w:rsidRDefault="005F0543" w14:paraId="6EF281B0" w14:textId="77777777">
            <w:pPr>
              <w:pStyle w:val="a4"/>
              <w:spacing w:before="120" w:after="120" w:line="240" w:lineRule="auto"/>
              <w:rPr>
                <w:color w:val="auto"/>
                <w:lang w:val="en-GB"/>
              </w:rPr>
            </w:pPr>
            <w:r w:rsidRPr="003834C0">
              <w:rPr>
                <w:color w:val="auto"/>
                <w:lang w:val="en-GB"/>
              </w:rPr>
              <w:tab/>
            </w:r>
            <w:r w:rsidRPr="003834C0">
              <w:rPr>
                <w:color w:val="auto"/>
                <w:lang w:val="en-GB"/>
              </w:rPr>
              <w:t xml:space="preserve">Regarding stress and pressure, first, the first Piola-Kirchhoff stress tensor </w:t>
            </w:r>
            <m:oMath>
              <m:r>
                <m:rPr>
                  <m:sty m:val="bi"/>
                </m:rPr>
                <w:rPr>
                  <w:rFonts w:ascii="Cambria Math" w:hAnsi="Cambria Math"/>
                  <w:color w:val="auto"/>
                  <w:lang w:val="en-GB"/>
                </w:rPr>
                <m:t>P</m:t>
              </m:r>
            </m:oMath>
            <w:r w:rsidRPr="003834C0">
              <w:rPr>
                <w:color w:val="auto"/>
                <w:lang w:val="en-GB"/>
              </w:rPr>
              <w:t xml:space="preserve"> and the deformation gradient tensor </w:t>
            </w:r>
            <m:oMath>
              <m:r>
                <m:rPr>
                  <m:sty m:val="bi"/>
                </m:rPr>
                <w:rPr>
                  <w:rFonts w:ascii="Cambria Math" w:hAnsi="Cambria Math"/>
                  <w:color w:val="auto"/>
                  <w:lang w:val="en-GB"/>
                </w:rPr>
                <m:t>F</m:t>
              </m:r>
            </m:oMath>
            <w:r w:rsidRPr="003834C0">
              <w:rPr>
                <w:color w:val="auto"/>
                <w:lang w:val="en-GB"/>
              </w:rPr>
              <w:t xml:space="preserve"> can be written as follows with “baseline” quantities </w:t>
            </w:r>
            <m:oMath>
              <m:r>
                <m:rPr>
                  <m:scr m:val="fraktur"/>
                  <m:sty m:val="bi"/>
                </m:rPr>
                <w:rPr>
                  <w:rFonts w:ascii="Cambria Math" w:hAnsi="Cambria Math"/>
                  <w:color w:val="auto"/>
                  <w:lang w:val="en-GB"/>
                </w:rPr>
                <m:t>P</m:t>
              </m:r>
            </m:oMath>
            <w:r w:rsidRPr="003834C0">
              <w:rPr>
                <w:color w:val="auto"/>
                <w:lang w:val="en-GB"/>
              </w:rPr>
              <w:t xml:space="preserve"> and </w:t>
            </w:r>
            <m:oMath>
              <m:r>
                <m:rPr>
                  <m:scr m:val="fraktur"/>
                  <m:sty m:val="bi"/>
                </m:rPr>
                <w:rPr>
                  <w:rFonts w:ascii="Cambria Math" w:hAnsi="Cambria Math"/>
                  <w:color w:val="auto"/>
                  <w:lang w:val="en-GB"/>
                </w:rPr>
                <m:t>F</m:t>
              </m:r>
            </m:oMath>
            <w:r w:rsidRPr="003834C0">
              <w:rPr>
                <w:color w:val="auto"/>
                <w:lang w:val="en-GB"/>
              </w:rPr>
              <w:t xml:space="preserve">  that are independent of the angle (Brannon et al. 2011, Nishawala and Ruggirello 2015):</w:t>
            </w:r>
          </w:p>
          <w:p w:rsidRPr="003834C0" w:rsidR="005F0543" w:rsidP="005F0543" w:rsidRDefault="005F0543" w14:paraId="68663499" w14:textId="4B2AF42E">
            <w:pPr>
              <w:pStyle w:val="a4"/>
              <w:spacing w:after="120" w:line="360" w:lineRule="auto"/>
              <w:rPr>
                <w:color w:val="auto"/>
                <w:lang w:val="en-GB"/>
              </w:rPr>
            </w:pPr>
            <m:oMathPara>
              <m:oMath>
                <m:r>
                  <m:rPr>
                    <m:sty m:val="bi"/>
                  </m:rPr>
                  <w:rPr>
                    <w:rFonts w:ascii="Cambria Math" w:hAnsi="Cambria Math"/>
                    <w:color w:val="auto"/>
                    <w:lang w:val="en-GB"/>
                  </w:rPr>
                  <m:t>P</m:t>
                </m:r>
                <m:r>
                  <m:rPr>
                    <m:sty m:val="p"/>
                  </m:rPr>
                  <w:rPr>
                    <w:rFonts w:ascii="Cambria Math" w:hAnsi="Cambria Math"/>
                    <w:color w:val="auto"/>
                    <w:lang w:val="en-GB"/>
                  </w:rPr>
                  <m:t>=</m:t>
                </m:r>
                <m:r>
                  <m:rPr>
                    <m:sty m:val="bi"/>
                  </m:rPr>
                  <w:rPr>
                    <w:rFonts w:ascii="Cambria Math" w:hAnsi="Cambria Math"/>
                    <w:color w:val="auto"/>
                    <w:lang w:val="en-GB"/>
                  </w:rPr>
                  <m:t>G</m:t>
                </m:r>
                <m:r>
                  <m:rPr>
                    <m:sty m:val="p"/>
                  </m:rPr>
                  <w:rPr>
                    <w:rFonts w:ascii="Cambria Math" w:hAnsi="Cambria Math"/>
                    <w:color w:val="auto"/>
                    <w:lang w:val="en-GB"/>
                  </w:rPr>
                  <m:t>∙</m:t>
                </m:r>
                <m:r>
                  <m:rPr>
                    <m:scr m:val="fraktur"/>
                    <m:sty m:val="bi"/>
                  </m:rPr>
                  <w:rPr>
                    <w:rFonts w:ascii="Cambria Math" w:hAnsi="Cambria Math"/>
                    <w:color w:val="auto"/>
                    <w:lang w:val="en-GB"/>
                  </w:rPr>
                  <m:t>P</m:t>
                </m:r>
                <m:r>
                  <m:rPr>
                    <m:sty m:val="p"/>
                  </m:rPr>
                  <w:rPr>
                    <w:rFonts w:ascii="Cambria Math" w:hAnsi="Cambria Math"/>
                    <w:color w:val="auto"/>
                    <w:lang w:val="en-GB"/>
                  </w:rPr>
                  <m:t>∙</m:t>
                </m:r>
                <m:sSup>
                  <m:sSupPr>
                    <m:ctrlPr>
                      <w:rPr>
                        <w:rFonts w:ascii="Cambria Math" w:hAnsi="Cambria Math"/>
                        <w:b/>
                        <w:bCs/>
                        <w:i/>
                        <w:iCs/>
                        <w:color w:val="auto"/>
                        <w:lang w:val="en-GB"/>
                      </w:rPr>
                    </m:ctrlPr>
                  </m:sSupPr>
                  <m:e>
                    <m:r>
                      <m:rPr>
                        <m:sty m:val="bi"/>
                      </m:rPr>
                      <w:rPr>
                        <w:rFonts w:ascii="Cambria Math" w:hAnsi="Cambria Math"/>
                        <w:color w:val="auto"/>
                        <w:lang w:val="en-GB"/>
                      </w:rPr>
                      <m:t>K</m:t>
                    </m:r>
                  </m:e>
                  <m:sup>
                    <m:r>
                      <m:rPr>
                        <m:sty m:val="p"/>
                      </m:rPr>
                      <w:rPr>
                        <w:rFonts w:ascii="Cambria Math" w:hAnsi="Cambria Math"/>
                        <w:color w:val="auto"/>
                        <w:lang w:val="en-GB"/>
                      </w:rPr>
                      <m:t>T</m:t>
                    </m:r>
                  </m:sup>
                </m:sSup>
                <m:r>
                  <m:rPr>
                    <m:sty m:val="bi"/>
                  </m:rPr>
                  <w:rPr>
                    <w:rFonts w:ascii="Cambria Math" w:hAnsi="Cambria Math"/>
                    <w:color w:val="auto"/>
                    <w:lang w:val="en-GB"/>
                  </w:rPr>
                  <m:t xml:space="preserve">                                                                                                                    </m:t>
                </m:r>
                <m:r>
                  <m:rPr>
                    <m:sty m:val="p"/>
                  </m:rPr>
                  <w:rPr>
                    <w:rFonts w:ascii="Cambria Math" w:hAnsi="Cambria Math"/>
                    <w:color w:val="auto"/>
                    <w:lang w:val="en-GB"/>
                  </w:rPr>
                  <m:t xml:space="preserve"> </m:t>
                </m:r>
                <m:r>
                  <m:rPr>
                    <m:nor/>
                  </m:rPr>
                  <w:rPr>
                    <w:color w:val="auto"/>
                    <w:lang w:val="en-GB"/>
                  </w:rPr>
                  <m:t>(1</m:t>
                </m:r>
                <m:r>
                  <m:rPr>
                    <m:nor/>
                  </m:rPr>
                  <w:rPr>
                    <w:rFonts w:ascii="Cambria Math"/>
                    <w:color w:val="auto"/>
                    <w:lang w:val="en-GB"/>
                  </w:rPr>
                  <m:t>8</m:t>
                </m:r>
                <m:r>
                  <m:rPr>
                    <m:nor/>
                  </m:rPr>
                  <w:rPr>
                    <w:color w:val="auto"/>
                    <w:lang w:val="en-GB"/>
                  </w:rPr>
                  <m:t>)</m:t>
                </m:r>
              </m:oMath>
            </m:oMathPara>
          </w:p>
          <w:p w:rsidRPr="003834C0" w:rsidR="005F0543" w:rsidP="005F0543" w:rsidRDefault="005F0543" w14:paraId="33FCAE92" w14:textId="2864F59E">
            <w:pPr>
              <w:pStyle w:val="a4"/>
              <w:spacing w:after="120" w:line="360" w:lineRule="auto"/>
              <w:rPr>
                <w:color w:val="auto"/>
                <w:lang w:val="en-GB"/>
              </w:rPr>
            </w:pPr>
            <m:oMathPara>
              <m:oMath>
                <m:r>
                  <m:rPr>
                    <m:sty m:val="bi"/>
                  </m:rPr>
                  <w:rPr>
                    <w:rFonts w:ascii="Cambria Math" w:hAnsi="Cambria Math"/>
                    <w:color w:val="auto"/>
                    <w:lang w:val="en-GB"/>
                  </w:rPr>
                  <m:t>F</m:t>
                </m:r>
                <m:r>
                  <m:rPr>
                    <m:sty m:val="p"/>
                  </m:rPr>
                  <w:rPr>
                    <w:rFonts w:ascii="Cambria Math" w:hAnsi="Cambria Math"/>
                    <w:color w:val="auto"/>
                    <w:lang w:val="en-GB"/>
                  </w:rPr>
                  <m:t>=</m:t>
                </m:r>
                <m:r>
                  <m:rPr>
                    <m:sty m:val="bi"/>
                  </m:rPr>
                  <w:rPr>
                    <w:rFonts w:ascii="Cambria Math" w:hAnsi="Cambria Math"/>
                    <w:color w:val="auto"/>
                    <w:lang w:val="en-GB"/>
                  </w:rPr>
                  <m:t>G</m:t>
                </m:r>
                <m:r>
                  <m:rPr>
                    <m:sty m:val="p"/>
                  </m:rPr>
                  <w:rPr>
                    <w:rFonts w:ascii="Cambria Math" w:hAnsi="Cambria Math"/>
                    <w:color w:val="auto"/>
                    <w:lang w:val="en-GB"/>
                  </w:rPr>
                  <m:t>∙</m:t>
                </m:r>
                <m:r>
                  <m:rPr>
                    <m:scr m:val="fraktur"/>
                    <m:sty m:val="bi"/>
                  </m:rPr>
                  <w:rPr>
                    <w:rFonts w:ascii="Cambria Math" w:hAnsi="Cambria Math"/>
                    <w:color w:val="auto"/>
                    <w:lang w:val="en-GB"/>
                  </w:rPr>
                  <m:t>F</m:t>
                </m:r>
                <m:r>
                  <m:rPr>
                    <m:sty m:val="p"/>
                  </m:rPr>
                  <w:rPr>
                    <w:rFonts w:ascii="Cambria Math" w:hAnsi="Cambria Math"/>
                    <w:color w:val="auto"/>
                    <w:lang w:val="en-GB"/>
                  </w:rPr>
                  <m:t>∙</m:t>
                </m:r>
                <m:sSup>
                  <m:sSupPr>
                    <m:ctrlPr>
                      <w:rPr>
                        <w:rFonts w:ascii="Cambria Math" w:hAnsi="Cambria Math"/>
                        <w:b/>
                        <w:bCs/>
                        <w:i/>
                        <w:iCs/>
                        <w:color w:val="auto"/>
                        <w:lang w:val="en-GB"/>
                      </w:rPr>
                    </m:ctrlPr>
                  </m:sSupPr>
                  <m:e>
                    <m:r>
                      <m:rPr>
                        <m:sty m:val="bi"/>
                      </m:rPr>
                      <w:rPr>
                        <w:rFonts w:ascii="Cambria Math" w:hAnsi="Cambria Math"/>
                        <w:color w:val="auto"/>
                        <w:lang w:val="en-GB"/>
                      </w:rPr>
                      <m:t>K</m:t>
                    </m:r>
                  </m:e>
                  <m:sup>
                    <m:r>
                      <m:rPr>
                        <m:sty m:val="p"/>
                      </m:rPr>
                      <w:rPr>
                        <w:rFonts w:ascii="Cambria Math" w:hAnsi="Cambria Math"/>
                        <w:color w:val="auto"/>
                        <w:lang w:val="en-GB"/>
                      </w:rPr>
                      <m:t>T</m:t>
                    </m:r>
                  </m:sup>
                </m:sSup>
                <m:r>
                  <m:rPr>
                    <m:sty m:val="bi"/>
                  </m:rPr>
                  <w:rPr>
                    <w:rFonts w:ascii="Cambria Math" w:hAnsi="Cambria Math"/>
                    <w:color w:val="auto"/>
                    <w:lang w:val="en-GB"/>
                  </w:rPr>
                  <m:t xml:space="preserve">                                                                                                                    </m:t>
                </m:r>
                <m:r>
                  <m:rPr>
                    <m:nor/>
                  </m:rPr>
                  <w:rPr>
                    <w:color w:val="auto"/>
                    <w:lang w:val="en-GB"/>
                  </w:rPr>
                  <m:t xml:space="preserve"> (1</m:t>
                </m:r>
                <m:r>
                  <m:rPr>
                    <m:nor/>
                  </m:rPr>
                  <w:rPr>
                    <w:rFonts w:ascii="Cambria Math"/>
                    <w:color w:val="auto"/>
                    <w:lang w:val="en-GB"/>
                  </w:rPr>
                  <m:t>9</m:t>
                </m:r>
                <m:r>
                  <m:rPr>
                    <m:nor/>
                  </m:rPr>
                  <w:rPr>
                    <w:color w:val="auto"/>
                    <w:lang w:val="en-GB"/>
                  </w:rPr>
                  <m:t>)</m:t>
                </m:r>
              </m:oMath>
            </m:oMathPara>
          </w:p>
          <w:p w:rsidRPr="003834C0" w:rsidR="005F0543" w:rsidP="005F0543" w:rsidRDefault="005F0543" w14:paraId="44EFE111" w14:textId="77777777">
            <w:pPr>
              <w:pStyle w:val="a4"/>
              <w:spacing w:after="120" w:line="360" w:lineRule="auto"/>
              <w:rPr>
                <w:color w:val="auto"/>
                <w:lang w:val="en-GB"/>
              </w:rPr>
            </w:pPr>
            <m:oMathPara>
              <m:oMathParaPr>
                <m:jc m:val="left"/>
              </m:oMathParaPr>
              <m:oMath>
                <m:r>
                  <m:rPr>
                    <m:scr m:val="fraktur"/>
                    <m:sty m:val="bi"/>
                  </m:rPr>
                  <w:rPr>
                    <w:rFonts w:ascii="Cambria Math" w:hAnsi="Cambria Math"/>
                    <w:color w:val="auto"/>
                    <w:lang w:val="en-GB"/>
                  </w:rPr>
                  <m:t>P</m:t>
                </m:r>
                <m:r>
                  <m:rPr>
                    <m:sty m:val="p"/>
                  </m:rPr>
                  <w:rPr>
                    <w:rFonts w:ascii="Cambria Math" w:hAnsi="Cambria Math"/>
                    <w:color w:val="auto"/>
                    <w:lang w:val="en-GB"/>
                  </w:rPr>
                  <m:t>=</m:t>
                </m:r>
                <m:r>
                  <w:rPr>
                    <w:rFonts w:ascii="Cambria Math" w:hAnsi="Cambria Math"/>
                    <w:color w:val="auto"/>
                    <w:lang w:val="en-GB"/>
                  </w:rPr>
                  <m:t>μ</m:t>
                </m:r>
                <m:d>
                  <m:dPr>
                    <m:ctrlPr>
                      <w:rPr>
                        <w:rFonts w:ascii="Cambria Math" w:hAnsi="Cambria Math"/>
                        <w:i/>
                        <w:color w:val="auto"/>
                        <w:lang w:val="en-GB"/>
                      </w:rPr>
                    </m:ctrlPr>
                  </m:dPr>
                  <m:e>
                    <m:r>
                      <m:rPr>
                        <m:scr m:val="fraktur"/>
                        <m:sty m:val="bi"/>
                      </m:rPr>
                      <w:rPr>
                        <w:rFonts w:ascii="Cambria Math" w:hAnsi="Cambria Math"/>
                        <w:color w:val="auto"/>
                        <w:lang w:val="en-GB"/>
                      </w:rPr>
                      <m:t>F</m:t>
                    </m:r>
                    <m:r>
                      <w:rPr>
                        <w:rFonts w:ascii="Cambria Math" w:hAnsi="Cambria Math"/>
                        <w:color w:val="auto"/>
                        <w:lang w:val="en-GB"/>
                      </w:rPr>
                      <m:t>-</m:t>
                    </m:r>
                    <m:sSup>
                      <m:sSupPr>
                        <m:ctrlPr>
                          <w:rPr>
                            <w:rFonts w:ascii="Cambria Math" w:hAnsi="Cambria Math"/>
                            <w:b/>
                            <w:bCs/>
                            <w:i/>
                            <w:iCs/>
                            <w:color w:val="auto"/>
                            <w:lang w:val="en-GB"/>
                          </w:rPr>
                        </m:ctrlPr>
                      </m:sSupPr>
                      <m:e>
                        <m:r>
                          <m:rPr>
                            <m:scr m:val="fraktur"/>
                            <m:sty m:val="bi"/>
                          </m:rPr>
                          <w:rPr>
                            <w:rFonts w:ascii="Cambria Math" w:hAnsi="Cambria Math"/>
                            <w:color w:val="auto"/>
                            <w:lang w:val="en-GB"/>
                          </w:rPr>
                          <m:t>F</m:t>
                        </m:r>
                      </m:e>
                      <m:sup>
                        <m:r>
                          <m:rPr>
                            <m:sty m:val="bi"/>
                          </m:rPr>
                          <w:rPr>
                            <w:rFonts w:ascii="Cambria Math" w:hAnsi="Cambria Math"/>
                            <w:color w:val="auto"/>
                            <w:lang w:val="en-GB"/>
                          </w:rPr>
                          <m:t>-</m:t>
                        </m:r>
                        <m:r>
                          <m:rPr>
                            <m:sty m:val="p"/>
                          </m:rPr>
                          <w:rPr>
                            <w:rFonts w:ascii="Cambria Math" w:hAnsi="Cambria Math"/>
                            <w:color w:val="auto"/>
                            <w:lang w:val="en-GB"/>
                          </w:rPr>
                          <m:t>T</m:t>
                        </m:r>
                      </m:sup>
                    </m:sSup>
                  </m:e>
                </m:d>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sSup>
                  <m:sSupPr>
                    <m:ctrlPr>
                      <w:rPr>
                        <w:rFonts w:ascii="Cambria Math" w:hAnsi="Cambria Math"/>
                        <w:b/>
                        <w:bCs/>
                        <w:i/>
                        <w:iCs/>
                        <w:color w:val="auto"/>
                        <w:lang w:val="en-GB"/>
                      </w:rPr>
                    </m:ctrlPr>
                  </m:sSupPr>
                  <m:e>
                    <m:r>
                      <m:rPr>
                        <m:scr m:val="fraktur"/>
                        <m:sty m:val="bi"/>
                      </m:rPr>
                      <w:rPr>
                        <w:rFonts w:ascii="Cambria Math" w:hAnsi="Cambria Math"/>
                        <w:color w:val="auto"/>
                        <w:lang w:val="en-GB"/>
                      </w:rPr>
                      <m:t>F</m:t>
                    </m:r>
                  </m:e>
                  <m:sup>
                    <m:r>
                      <m:rPr>
                        <m:sty m:val="bi"/>
                      </m:rPr>
                      <w:rPr>
                        <w:rFonts w:ascii="Cambria Math" w:hAnsi="Cambria Math"/>
                        <w:color w:val="auto"/>
                        <w:lang w:val="en-GB"/>
                      </w:rPr>
                      <m:t>-</m:t>
                    </m:r>
                    <m:r>
                      <m:rPr>
                        <m:sty m:val="p"/>
                      </m:rPr>
                      <w:rPr>
                        <w:rFonts w:ascii="Cambria Math" w:hAnsi="Cambria Math"/>
                        <w:color w:val="auto"/>
                        <w:lang w:val="en-GB"/>
                      </w:rPr>
                      <m:t>T</m:t>
                    </m:r>
                  </m:sup>
                </m:sSup>
                <m:r>
                  <m:rPr>
                    <m:sty m:val="p"/>
                  </m:rPr>
                  <w:rPr>
                    <w:rFonts w:ascii="Cambria Math" w:hAnsi="Cambria Math"/>
                    <w:color w:val="auto"/>
                    <w:lang w:val="en-GB"/>
                  </w:rPr>
                  <m:t xml:space="preserve"> ; </m:t>
                </m:r>
              </m:oMath>
            </m:oMathPara>
          </w:p>
          <w:p w:rsidRPr="003834C0" w:rsidR="005F0543" w:rsidP="005F0543" w:rsidRDefault="005F0543" w14:paraId="7FC1DA79" w14:textId="28C1C8C7">
            <w:pPr>
              <w:pStyle w:val="a4"/>
              <w:spacing w:after="120" w:line="360" w:lineRule="auto"/>
              <w:rPr>
                <w:color w:val="auto"/>
                <w:lang w:val="en-GB"/>
              </w:rPr>
            </w:pPr>
            <m:oMathPara>
              <m:oMath>
                <m:r>
                  <w:rPr>
                    <w:rFonts w:ascii="Cambria Math" w:hAnsi="Cambria Math"/>
                    <w:color w:val="auto"/>
                    <w:lang w:val="en-GB"/>
                  </w:rPr>
                  <m:t xml:space="preserve">                            J</m:t>
                </m:r>
                <m:r>
                  <m:rPr>
                    <m:sty m:val="p"/>
                  </m:rPr>
                  <w:rPr>
                    <w:rFonts w:ascii="Cambria Math" w:hAnsi="Cambria Math"/>
                    <w:color w:val="auto"/>
                    <w:lang w:val="en-GB"/>
                  </w:rPr>
                  <m:t>=det</m:t>
                </m:r>
                <m:d>
                  <m:dPr>
                    <m:ctrlPr>
                      <w:rPr>
                        <w:rFonts w:ascii="Cambria Math" w:hAnsi="Cambria Math"/>
                        <w:i/>
                        <w:color w:val="auto"/>
                        <w:lang w:val="en-GB"/>
                      </w:rPr>
                    </m:ctrlPr>
                  </m:dPr>
                  <m:e>
                    <m:r>
                      <m:rPr>
                        <m:sty m:val="bi"/>
                      </m:rPr>
                      <w:rPr>
                        <w:rFonts w:ascii="Cambria Math" w:hAnsi="Cambria Math"/>
                        <w:color w:val="auto"/>
                        <w:lang w:val="en-GB"/>
                      </w:rPr>
                      <m:t>F</m:t>
                    </m:r>
                  </m:e>
                </m:d>
                <m:r>
                  <m:rPr>
                    <m:sty m:val="p"/>
                  </m:rPr>
                  <w:rPr>
                    <w:rFonts w:ascii="Cambria Math" w:hAnsi="Cambria Math"/>
                    <w:color w:val="auto"/>
                    <w:lang w:val="en-GB"/>
                  </w:rPr>
                  <m:t>=det</m:t>
                </m:r>
                <m:d>
                  <m:dPr>
                    <m:ctrlPr>
                      <w:rPr>
                        <w:rFonts w:ascii="Cambria Math" w:hAnsi="Cambria Math"/>
                        <w:i/>
                        <w:color w:val="auto"/>
                        <w:lang w:val="en-GB"/>
                      </w:rPr>
                    </m:ctrlPr>
                  </m:dPr>
                  <m:e>
                    <m:r>
                      <m:rPr>
                        <m:sty m:val="bi"/>
                      </m:rPr>
                      <w:rPr>
                        <w:rFonts w:ascii="Cambria Math" w:hAnsi="Cambria Math"/>
                        <w:color w:val="auto"/>
                        <w:lang w:val="en-GB"/>
                      </w:rPr>
                      <m:t>G</m:t>
                    </m:r>
                  </m:e>
                </m:d>
                <m:r>
                  <m:rPr>
                    <m:sty m:val="p"/>
                  </m:rPr>
                  <w:rPr>
                    <w:rFonts w:ascii="Cambria Math" w:hAnsi="Cambria Math"/>
                    <w:color w:val="auto"/>
                    <w:lang w:val="en-GB"/>
                  </w:rPr>
                  <m:t>det</m:t>
                </m:r>
                <m:d>
                  <m:dPr>
                    <m:ctrlPr>
                      <w:rPr>
                        <w:rFonts w:ascii="Cambria Math" w:hAnsi="Cambria Math"/>
                        <w:i/>
                        <w:color w:val="auto"/>
                        <w:lang w:val="en-GB"/>
                      </w:rPr>
                    </m:ctrlPr>
                  </m:dPr>
                  <m:e>
                    <m:r>
                      <m:rPr>
                        <m:scr m:val="fraktur"/>
                        <m:sty m:val="bi"/>
                      </m:rPr>
                      <w:rPr>
                        <w:rFonts w:ascii="Cambria Math" w:hAnsi="Cambria Math"/>
                        <w:color w:val="auto"/>
                        <w:lang w:val="en-GB"/>
                      </w:rPr>
                      <m:t>F</m:t>
                    </m:r>
                  </m:e>
                </m:d>
                <m:r>
                  <m:rPr>
                    <m:sty m:val="p"/>
                  </m:rPr>
                  <w:rPr>
                    <w:rFonts w:ascii="Cambria Math" w:hAnsi="Cambria Math"/>
                    <w:color w:val="auto"/>
                    <w:lang w:val="en-GB"/>
                  </w:rPr>
                  <m:t>det</m:t>
                </m:r>
                <m:d>
                  <m:dPr>
                    <m:ctrlPr>
                      <w:rPr>
                        <w:rFonts w:ascii="Cambria Math" w:hAnsi="Cambria Math"/>
                        <w:i/>
                        <w:color w:val="auto"/>
                        <w:lang w:val="en-GB"/>
                      </w:rPr>
                    </m:ctrlPr>
                  </m:dPr>
                  <m:e>
                    <m:sSup>
                      <m:sSupPr>
                        <m:ctrlPr>
                          <w:rPr>
                            <w:rFonts w:ascii="Cambria Math" w:hAnsi="Cambria Math"/>
                            <w:b/>
                            <w:bCs/>
                            <w:i/>
                            <w:iCs/>
                            <w:color w:val="auto"/>
                            <w:lang w:val="en-GB"/>
                          </w:rPr>
                        </m:ctrlPr>
                      </m:sSupPr>
                      <m:e>
                        <m:r>
                          <m:rPr>
                            <m:sty m:val="bi"/>
                          </m:rPr>
                          <w:rPr>
                            <w:rFonts w:ascii="Cambria Math" w:hAnsi="Cambria Math"/>
                            <w:color w:val="auto"/>
                            <w:lang w:val="en-GB"/>
                          </w:rPr>
                          <m:t>K</m:t>
                        </m:r>
                      </m:e>
                      <m:sup>
                        <m:r>
                          <m:rPr>
                            <m:sty m:val="p"/>
                          </m:rPr>
                          <w:rPr>
                            <w:rFonts w:ascii="Cambria Math" w:hAnsi="Cambria Math"/>
                            <w:color w:val="auto"/>
                            <w:lang w:val="en-GB"/>
                          </w:rPr>
                          <m:t>T</m:t>
                        </m:r>
                      </m:sup>
                    </m:sSup>
                  </m:e>
                </m:d>
                <m:r>
                  <m:rPr>
                    <m:sty m:val="p"/>
                  </m:rPr>
                  <w:rPr>
                    <w:rFonts w:ascii="Cambria Math" w:hAnsi="Cambria Math"/>
                    <w:color w:val="auto"/>
                    <w:lang w:val="en-GB"/>
                  </w:rPr>
                  <m:t>=det</m:t>
                </m:r>
                <m:d>
                  <m:dPr>
                    <m:ctrlPr>
                      <w:rPr>
                        <w:rFonts w:ascii="Cambria Math" w:hAnsi="Cambria Math"/>
                        <w:i/>
                        <w:color w:val="auto"/>
                        <w:lang w:val="en-GB"/>
                      </w:rPr>
                    </m:ctrlPr>
                  </m:dPr>
                  <m:e>
                    <m:r>
                      <m:rPr>
                        <m:scr m:val="fraktur"/>
                        <m:sty m:val="bi"/>
                      </m:rPr>
                      <w:rPr>
                        <w:rFonts w:ascii="Cambria Math" w:hAnsi="Cambria Math"/>
                        <w:color w:val="auto"/>
                        <w:lang w:val="en-GB"/>
                      </w:rPr>
                      <m:t>F</m:t>
                    </m:r>
                  </m:e>
                </m:d>
                <m:r>
                  <w:rPr>
                    <w:rFonts w:ascii="Cambria Math" w:hAnsi="Cambria Math"/>
                    <w:color w:val="auto"/>
                    <w:lang w:val="en-GB"/>
                  </w:rPr>
                  <m:t xml:space="preserve">                             </m:t>
                </m:r>
                <m:r>
                  <m:rPr>
                    <m:nor/>
                  </m:rPr>
                  <w:rPr>
                    <w:iCs/>
                    <w:color w:val="auto"/>
                    <w:lang w:val="en-GB"/>
                  </w:rPr>
                  <m:t>(2</m:t>
                </m:r>
                <m:r>
                  <m:rPr>
                    <m:nor/>
                  </m:rPr>
                  <w:rPr>
                    <w:rFonts w:ascii="Cambria Math"/>
                    <w:iCs/>
                    <w:color w:val="auto"/>
                    <w:lang w:val="en-GB"/>
                  </w:rPr>
                  <m:t>0</m:t>
                </m:r>
                <m:r>
                  <m:rPr>
                    <m:nor/>
                  </m:rPr>
                  <w:rPr>
                    <w:iCs/>
                    <w:color w:val="auto"/>
                    <w:lang w:val="en-GB"/>
                  </w:rPr>
                  <m:t>)</m:t>
                </m:r>
              </m:oMath>
            </m:oMathPara>
          </w:p>
          <w:p w:rsidRPr="003834C0" w:rsidR="005F0543" w:rsidP="005F0543" w:rsidRDefault="005F0543" w14:paraId="4AE74014" w14:textId="130BC606">
            <w:pPr>
              <w:pStyle w:val="a4"/>
              <w:spacing w:after="120" w:line="360" w:lineRule="auto"/>
              <w:rPr>
                <w:color w:val="auto"/>
                <w:lang w:val="en-GB"/>
              </w:rPr>
            </w:pPr>
            <m:oMathPara>
              <m:oMath>
                <m:r>
                  <m:rPr>
                    <m:scr m:val="fraktur"/>
                    <m:sty m:val="bi"/>
                  </m:rPr>
                  <w:rPr>
                    <w:rFonts w:ascii="Cambria Math" w:hAnsi="Cambria Math"/>
                    <w:color w:val="auto"/>
                    <w:lang w:val="en-GB"/>
                  </w:rPr>
                  <m:t>F</m:t>
                </m:r>
                <m:r>
                  <m:rPr>
                    <m:sty m:val="p"/>
                  </m:rPr>
                  <w:rPr>
                    <w:rFonts w:ascii="Cambria Math" w:hAnsi="Cambria Math"/>
                    <w:color w:val="auto"/>
                    <w:lang w:val="en-GB"/>
                  </w:rPr>
                  <m:t>=</m:t>
                </m:r>
                <m:r>
                  <m:rPr>
                    <m:sty m:val="bi"/>
                  </m:rPr>
                  <w:rPr>
                    <w:rFonts w:ascii="Cambria Math" w:hAnsi="Cambria Math"/>
                    <w:color w:val="auto"/>
                    <w:lang w:val="en-GB"/>
                  </w:rPr>
                  <m:t>I</m:t>
                </m:r>
                <m:r>
                  <w:rPr>
                    <w:rFonts w:ascii="Cambria Math" w:hAnsi="Cambria Math"/>
                    <w:color w:val="auto"/>
                    <w:lang w:val="en-GB"/>
                  </w:rPr>
                  <m:t>+2ε</m:t>
                </m:r>
                <m:d>
                  <m:dPr>
                    <m:ctrlPr>
                      <w:rPr>
                        <w:rFonts w:ascii="Cambria Math" w:hAnsi="Cambria Math"/>
                        <w:i/>
                        <w:color w:val="auto"/>
                        <w:lang w:val="en-GB"/>
                      </w:rPr>
                    </m:ctrlPr>
                  </m:dPr>
                  <m:e>
                    <m:r>
                      <w:rPr>
                        <w:rFonts w:ascii="Cambria Math" w:hAnsi="Cambria Math"/>
                        <w:color w:val="auto"/>
                        <w:lang w:val="en-GB"/>
                      </w:rPr>
                      <m:t>R, t</m:t>
                    </m:r>
                  </m:e>
                </m:d>
                <m:sSub>
                  <m:sSubPr>
                    <m:ctrlPr>
                      <w:rPr>
                        <w:rFonts w:ascii="Cambria Math" w:hAnsi="Cambria Math"/>
                        <w:b/>
                        <w:i/>
                        <w:color w:val="auto"/>
                        <w:lang w:val="en-GB"/>
                      </w:rPr>
                    </m:ctrlPr>
                  </m:sSubPr>
                  <m:e>
                    <m:r>
                      <m:rPr>
                        <m:sty m:val="bi"/>
                      </m:rPr>
                      <w:rPr>
                        <w:rFonts w:ascii="Cambria Math" w:hAnsi="Cambria Math"/>
                        <w:color w:val="auto"/>
                        <w:lang w:val="en-GB"/>
                      </w:rPr>
                      <m:t>e</m:t>
                    </m:r>
                  </m:e>
                  <m:sub>
                    <m:r>
                      <w:rPr>
                        <w:rFonts w:ascii="Cambria Math" w:hAnsi="Cambria Math"/>
                        <w:color w:val="auto"/>
                        <w:lang w:val="en-GB"/>
                      </w:rPr>
                      <m:t>y</m:t>
                    </m:r>
                  </m:sub>
                </m:sSub>
                <m:r>
                  <w:rPr>
                    <w:rFonts w:ascii="Cambria Math" w:hAnsi="Cambria Math"/>
                    <w:color w:val="auto"/>
                    <w:lang w:val="en-GB"/>
                  </w:rPr>
                  <m:t>⨂</m:t>
                </m:r>
                <m:sSub>
                  <m:sSubPr>
                    <m:ctrlPr>
                      <w:rPr>
                        <w:rFonts w:ascii="Cambria Math" w:hAnsi="Cambria Math"/>
                        <w:b/>
                        <w:i/>
                        <w:color w:val="auto"/>
                        <w:lang w:val="en-GB"/>
                      </w:rPr>
                    </m:ctrlPr>
                  </m:sSubPr>
                  <m:e>
                    <m:r>
                      <m:rPr>
                        <m:sty m:val="bi"/>
                      </m:rPr>
                      <w:rPr>
                        <w:rFonts w:ascii="Cambria Math" w:hAnsi="Cambria Math"/>
                        <w:color w:val="auto"/>
                        <w:lang w:val="en-GB"/>
                      </w:rPr>
                      <m:t>e</m:t>
                    </m:r>
                  </m:e>
                  <m:sub>
                    <m:r>
                      <w:rPr>
                        <w:rFonts w:ascii="Cambria Math" w:hAnsi="Cambria Math"/>
                        <w:color w:val="auto"/>
                        <w:lang w:val="en-GB"/>
                      </w:rPr>
                      <m:t>x</m:t>
                    </m:r>
                  </m:sub>
                </m:sSub>
                <m:r>
                  <m:rPr>
                    <m:sty m:val="bi"/>
                  </m:rPr>
                  <w:rPr>
                    <w:rFonts w:ascii="Cambria Math" w:hAnsi="Cambria Math"/>
                    <w:color w:val="auto"/>
                    <w:lang w:val="en-GB"/>
                  </w:rPr>
                  <m:t xml:space="preserve">                                                                                                  </m:t>
                </m:r>
                <m:r>
                  <m:rPr>
                    <m:nor/>
                  </m:rPr>
                  <w:rPr>
                    <w:color w:val="auto"/>
                    <w:lang w:val="en-GB"/>
                  </w:rPr>
                  <m:t xml:space="preserve"> (</m:t>
                </m:r>
                <m:r>
                  <m:rPr>
                    <m:nor/>
                  </m:rPr>
                  <w:rPr>
                    <w:rFonts w:ascii="Cambria Math"/>
                    <w:color w:val="auto"/>
                    <w:lang w:val="en-GB"/>
                  </w:rPr>
                  <m:t>21</m:t>
                </m:r>
                <m:r>
                  <m:rPr>
                    <m:nor/>
                  </m:rPr>
                  <w:rPr>
                    <w:color w:val="auto"/>
                    <w:lang w:val="en-GB"/>
                  </w:rPr>
                  <m:t>)</m:t>
                </m:r>
              </m:oMath>
            </m:oMathPara>
          </w:p>
          <w:p w:rsidRPr="003834C0" w:rsidR="005F0543" w:rsidP="005F0543" w:rsidRDefault="005F0543" w14:paraId="24921D4D" w14:textId="561BC877">
            <w:pPr>
              <w:pStyle w:val="a4"/>
              <w:spacing w:after="120" w:line="360" w:lineRule="auto"/>
              <w:rPr>
                <w:color w:val="auto"/>
                <w:lang w:val="en-GB"/>
              </w:rPr>
            </w:pPr>
            <m:oMathPara>
              <m:oMath>
                <m:r>
                  <m:rPr>
                    <m:sty m:val="bi"/>
                  </m:rPr>
                  <w:rPr>
                    <w:rFonts w:ascii="Cambria Math" w:hAnsi="Cambria Math"/>
                    <w:color w:val="auto"/>
                    <w:lang w:val="en-GB"/>
                  </w:rPr>
                  <m:t>K</m:t>
                </m:r>
                <m:r>
                  <m:rPr>
                    <m:sty m:val="p"/>
                  </m:rPr>
                  <w:rPr>
                    <w:rFonts w:ascii="Cambria Math" w:hAnsi="Cambria Math"/>
                    <w:color w:val="auto"/>
                    <w:lang w:val="en-GB"/>
                  </w:rPr>
                  <m:t>=</m:t>
                </m:r>
                <m:d>
                  <m:dPr>
                    <m:ctrlPr>
                      <w:rPr>
                        <w:rFonts w:ascii="Cambria Math" w:hAnsi="Cambria Math"/>
                        <w:color w:val="auto"/>
                        <w:lang w:val="en-GB"/>
                      </w:rPr>
                    </m:ctrlPr>
                  </m:dPr>
                  <m:e>
                    <m:m>
                      <m:mPr>
                        <m:mcs>
                          <m:mc>
                            <m:mcPr>
                              <m:count m:val="2"/>
                              <m:mcJc m:val="center"/>
                            </m:mcPr>
                          </m:mc>
                        </m:mcs>
                        <m:ctrlPr>
                          <w:rPr>
                            <w:rFonts w:ascii="Cambria Math" w:hAnsi="Cambria Math"/>
                            <w:i/>
                            <w:color w:val="auto"/>
                            <w:lang w:val="en-GB"/>
                          </w:rPr>
                        </m:ctrlPr>
                      </m:mPr>
                      <m:mr>
                        <m:e>
                          <m:r>
                            <m:rPr>
                              <m:sty m:val="p"/>
                            </m:rPr>
                            <w:rPr>
                              <w:rFonts w:ascii="Cambria Math" w:hAnsi="Cambria Math"/>
                              <w:color w:val="auto"/>
                              <w:lang w:val="en-GB"/>
                            </w:rPr>
                            <m:t>cos</m:t>
                          </m:r>
                          <m:r>
                            <w:rPr>
                              <w:rFonts w:ascii="Cambria Math" w:hAnsi="Cambria Math"/>
                              <w:color w:val="auto"/>
                              <w:lang w:val="en-GB"/>
                            </w:rPr>
                            <m:t>Θ</m:t>
                          </m:r>
                        </m:e>
                        <m:e>
                          <m:r>
                            <m:rPr>
                              <m:sty m:val="p"/>
                            </m:rPr>
                            <w:rPr>
                              <w:rFonts w:ascii="Cambria Math" w:hAnsi="Cambria Math"/>
                              <w:color w:val="auto"/>
                              <w:lang w:val="en-GB"/>
                            </w:rPr>
                            <m:t>-sin</m:t>
                          </m:r>
                          <m:r>
                            <w:rPr>
                              <w:rFonts w:ascii="Cambria Math" w:hAnsi="Cambria Math"/>
                              <w:color w:val="auto"/>
                              <w:lang w:val="en-GB"/>
                            </w:rPr>
                            <m:t>Θ</m:t>
                          </m:r>
                        </m:e>
                      </m:mr>
                      <m:mr>
                        <m:e>
                          <m:r>
                            <m:rPr>
                              <m:sty m:val="p"/>
                            </m:rPr>
                            <w:rPr>
                              <w:rFonts w:ascii="Cambria Math" w:hAnsi="Cambria Math"/>
                              <w:color w:val="auto"/>
                              <w:lang w:val="en-GB"/>
                            </w:rPr>
                            <m:t>sin</m:t>
                          </m:r>
                          <m:r>
                            <w:rPr>
                              <w:rFonts w:ascii="Cambria Math" w:hAnsi="Cambria Math"/>
                              <w:color w:val="auto"/>
                              <w:lang w:val="en-GB"/>
                            </w:rPr>
                            <m:t>Θ</m:t>
                          </m:r>
                        </m:e>
                        <m:e>
                          <m:r>
                            <m:rPr>
                              <m:sty m:val="p"/>
                            </m:rPr>
                            <w:rPr>
                              <w:rFonts w:ascii="Cambria Math" w:hAnsi="Cambria Math"/>
                              <w:color w:val="auto"/>
                              <w:lang w:val="en-GB"/>
                            </w:rPr>
                            <m:t>cos</m:t>
                          </m:r>
                          <m:r>
                            <w:rPr>
                              <w:rFonts w:ascii="Cambria Math" w:hAnsi="Cambria Math"/>
                              <w:color w:val="auto"/>
                              <w:lang w:val="en-GB"/>
                            </w:rPr>
                            <m:t>Θ</m:t>
                          </m:r>
                        </m:e>
                      </m:mr>
                    </m:m>
                  </m:e>
                </m:d>
                <m:r>
                  <m:rPr>
                    <m:sty m:val="bi"/>
                  </m:rPr>
                  <w:rPr>
                    <w:rFonts w:ascii="Cambria Math" w:hAnsi="Cambria Math"/>
                    <w:color w:val="auto"/>
                    <w:lang w:val="en-GB"/>
                  </w:rPr>
                  <m:t xml:space="preserve">   ; G</m:t>
                </m:r>
                <m:r>
                  <m:rPr>
                    <m:sty m:val="p"/>
                  </m:rPr>
                  <w:rPr>
                    <w:rFonts w:ascii="Cambria Math" w:hAnsi="Cambria Math"/>
                    <w:color w:val="auto"/>
                    <w:lang w:val="en-GB"/>
                  </w:rPr>
                  <m:t>=</m:t>
                </m:r>
                <m:r>
                  <m:rPr>
                    <m:sty m:val="bi"/>
                  </m:rPr>
                  <w:rPr>
                    <w:rFonts w:ascii="Cambria Math" w:hAnsi="Cambria Math"/>
                    <w:color w:val="auto"/>
                    <w:lang w:val="en-GB"/>
                  </w:rPr>
                  <m:t>Q</m:t>
                </m:r>
                <m:r>
                  <m:rPr>
                    <m:sty m:val="p"/>
                  </m:rPr>
                  <w:rPr>
                    <w:rFonts w:ascii="Cambria Math" w:hAnsi="Cambria Math"/>
                    <w:color w:val="auto"/>
                    <w:lang w:val="en-GB"/>
                  </w:rPr>
                  <m:t>∙</m:t>
                </m:r>
                <m:r>
                  <m:rPr>
                    <m:sty m:val="bi"/>
                  </m:rPr>
                  <w:rPr>
                    <w:rFonts w:ascii="Cambria Math" w:hAnsi="Cambria Math"/>
                    <w:color w:val="auto"/>
                    <w:lang w:val="en-GB"/>
                  </w:rPr>
                  <m:t>K</m:t>
                </m:r>
                <m:r>
                  <m:rPr>
                    <m:sty m:val="p"/>
                  </m:rPr>
                  <w:rPr>
                    <w:rFonts w:ascii="Cambria Math" w:hAnsi="Cambria Math"/>
                    <w:color w:val="auto"/>
                    <w:lang w:val="en-GB"/>
                  </w:rPr>
                  <m:t>=</m:t>
                </m:r>
                <m:d>
                  <m:dPr>
                    <m:ctrlPr>
                      <w:rPr>
                        <w:rFonts w:ascii="Cambria Math" w:hAnsi="Cambria Math"/>
                        <w:color w:val="auto"/>
                        <w:lang w:val="en-GB"/>
                      </w:rPr>
                    </m:ctrlPr>
                  </m:dPr>
                  <m:e>
                    <m:m>
                      <m:mPr>
                        <m:mcs>
                          <m:mc>
                            <m:mcPr>
                              <m:count m:val="2"/>
                              <m:mcJc m:val="center"/>
                            </m:mcPr>
                          </m:mc>
                        </m:mcs>
                        <m:ctrlPr>
                          <w:rPr>
                            <w:rFonts w:ascii="Cambria Math" w:hAnsi="Cambria Math"/>
                            <w:i/>
                            <w:color w:val="auto"/>
                            <w:lang w:val="en-GB"/>
                          </w:rPr>
                        </m:ctrlPr>
                      </m:mPr>
                      <m:mr>
                        <m:e>
                          <m:r>
                            <m:rPr>
                              <m:sty m:val="p"/>
                            </m:rPr>
                            <w:rPr>
                              <w:rFonts w:ascii="Cambria Math" w:hAnsi="Cambria Math"/>
                              <w:color w:val="auto"/>
                              <w:lang w:val="en-GB"/>
                            </w:rPr>
                            <m:t>cos</m:t>
                          </m:r>
                          <m:r>
                            <w:rPr>
                              <w:rFonts w:ascii="Cambria Math" w:hAnsi="Cambria Math"/>
                              <w:color w:val="auto"/>
                              <w:lang w:val="en-GB"/>
                            </w:rPr>
                            <m:t>θ</m:t>
                          </m:r>
                        </m:e>
                        <m:e>
                          <m:r>
                            <m:rPr>
                              <m:sty m:val="p"/>
                            </m:rPr>
                            <w:rPr>
                              <w:rFonts w:ascii="Cambria Math" w:hAnsi="Cambria Math"/>
                              <w:color w:val="auto"/>
                              <w:lang w:val="en-GB"/>
                            </w:rPr>
                            <m:t>-sin</m:t>
                          </m:r>
                          <m:r>
                            <w:rPr>
                              <w:rFonts w:ascii="Cambria Math" w:hAnsi="Cambria Math"/>
                              <w:color w:val="auto"/>
                              <w:lang w:val="en-GB"/>
                            </w:rPr>
                            <m:t>θ</m:t>
                          </m:r>
                        </m:e>
                      </m:mr>
                      <m:mr>
                        <m:e>
                          <m:r>
                            <m:rPr>
                              <m:sty m:val="p"/>
                            </m:rPr>
                            <w:rPr>
                              <w:rFonts w:ascii="Cambria Math" w:hAnsi="Cambria Math"/>
                              <w:color w:val="auto"/>
                              <w:lang w:val="en-GB"/>
                            </w:rPr>
                            <m:t>sin</m:t>
                          </m:r>
                          <m:r>
                            <w:rPr>
                              <w:rFonts w:ascii="Cambria Math" w:hAnsi="Cambria Math"/>
                              <w:color w:val="auto"/>
                              <w:lang w:val="en-GB"/>
                            </w:rPr>
                            <m:t>θ</m:t>
                          </m:r>
                        </m:e>
                        <m:e>
                          <m:r>
                            <m:rPr>
                              <m:sty m:val="p"/>
                            </m:rPr>
                            <w:rPr>
                              <w:rFonts w:ascii="Cambria Math" w:hAnsi="Cambria Math"/>
                              <w:color w:val="auto"/>
                              <w:lang w:val="en-GB"/>
                            </w:rPr>
                            <m:t>cos</m:t>
                          </m:r>
                          <m:r>
                            <w:rPr>
                              <w:rFonts w:ascii="Cambria Math" w:hAnsi="Cambria Math"/>
                              <w:color w:val="auto"/>
                              <w:lang w:val="en-GB"/>
                            </w:rPr>
                            <m:t>θ</m:t>
                          </m:r>
                        </m:e>
                      </m:mr>
                    </m:m>
                  </m:e>
                </m:d>
                <m:r>
                  <m:rPr>
                    <m:sty m:val="p"/>
                  </m:rPr>
                  <w:rPr>
                    <w:rFonts w:ascii="Cambria Math" w:hAnsi="Cambria Math"/>
                    <w:color w:val="auto"/>
                    <w:lang w:val="en-GB"/>
                  </w:rPr>
                  <m:t xml:space="preserve">     </m:t>
                </m:r>
                <m:r>
                  <m:rPr>
                    <m:sty m:val="bi"/>
                  </m:rPr>
                  <w:rPr>
                    <w:rFonts w:ascii="Cambria Math" w:hAnsi="Cambria Math"/>
                    <w:color w:val="auto"/>
                    <w:lang w:val="en-GB"/>
                  </w:rPr>
                  <m:t xml:space="preserve">                                   </m:t>
                </m:r>
                <m:r>
                  <m:rPr>
                    <m:sty m:val="p"/>
                  </m:rPr>
                  <w:rPr>
                    <w:rFonts w:ascii="Cambria Math" w:hAnsi="Cambria Math"/>
                    <w:color w:val="auto"/>
                    <w:lang w:val="en-GB"/>
                  </w:rPr>
                  <m:t xml:space="preserve"> </m:t>
                </m:r>
                <m:r>
                  <m:rPr>
                    <m:nor/>
                  </m:rPr>
                  <w:rPr>
                    <w:color w:val="auto"/>
                    <w:lang w:val="en-GB"/>
                  </w:rPr>
                  <m:t xml:space="preserve"> (</m:t>
                </m:r>
                <m:r>
                  <m:rPr>
                    <m:nor/>
                  </m:rPr>
                  <w:rPr>
                    <w:rFonts w:ascii="Cambria Math"/>
                    <w:color w:val="auto"/>
                    <w:lang w:val="en-GB"/>
                  </w:rPr>
                  <m:t>22</m:t>
                </m:r>
                <m:r>
                  <m:rPr>
                    <m:nor/>
                  </m:rPr>
                  <w:rPr>
                    <w:color w:val="auto"/>
                    <w:lang w:val="en-GB"/>
                  </w:rPr>
                  <m:t>)</m:t>
                </m:r>
              </m:oMath>
            </m:oMathPara>
          </w:p>
          <w:p w:rsidRPr="003834C0" w:rsidR="005F0543" w:rsidP="005F0543" w:rsidRDefault="005F0543" w14:paraId="147AEB3E" w14:textId="77777777">
            <w:pPr>
              <w:pStyle w:val="a4"/>
              <w:spacing w:after="120" w:line="360" w:lineRule="auto"/>
              <w:rPr>
                <w:color w:val="auto"/>
                <w:lang w:val="en-GB"/>
              </w:rPr>
            </w:pPr>
            <w:r w:rsidRPr="003834C0">
              <w:rPr>
                <w:color w:val="auto"/>
                <w:lang w:val="en-GB"/>
              </w:rPr>
              <w:t xml:space="preserve">where </w:t>
            </w:r>
            <m:oMath>
              <m:r>
                <w:rPr>
                  <w:rFonts w:ascii="Cambria Math" w:hAnsi="Cambria Math"/>
                  <w:color w:val="auto"/>
                  <w:lang w:val="en-GB"/>
                </w:rPr>
                <m:t>ε</m:t>
              </m:r>
              <m:d>
                <m:dPr>
                  <m:ctrlPr>
                    <w:rPr>
                      <w:rFonts w:ascii="Cambria Math" w:hAnsi="Cambria Math"/>
                      <w:i/>
                      <w:color w:val="auto"/>
                      <w:lang w:val="en-GB"/>
                    </w:rPr>
                  </m:ctrlPr>
                </m:dPr>
                <m:e>
                  <m:r>
                    <w:rPr>
                      <w:rFonts w:ascii="Cambria Math" w:hAnsi="Cambria Math"/>
                      <w:color w:val="auto"/>
                      <w:lang w:val="en-GB"/>
                    </w:rPr>
                    <m:t>R, t</m:t>
                  </m:r>
                </m:e>
              </m:d>
            </m:oMath>
            <w:r w:rsidRPr="003834C0">
              <w:rPr>
                <w:color w:val="auto"/>
                <w:lang w:val="en-GB"/>
              </w:rPr>
              <w:t xml:space="preserve"> is the shear strain and is expressed by the following formula:</w:t>
            </w:r>
          </w:p>
          <w:p w:rsidRPr="003834C0" w:rsidR="005F0543" w:rsidP="005F0543" w:rsidRDefault="005F0543" w14:paraId="4A9F5BF3" w14:textId="5BD7A5FE">
            <w:pPr>
              <w:pStyle w:val="a4"/>
              <w:spacing w:after="120" w:line="360" w:lineRule="auto"/>
              <w:rPr>
                <w:color w:val="auto"/>
                <w:lang w:val="en-GB"/>
              </w:rPr>
            </w:pPr>
            <m:oMathPara>
              <m:oMath>
                <m:r>
                  <w:rPr>
                    <w:rFonts w:ascii="Cambria Math" w:hAnsi="Cambria Math"/>
                    <w:color w:val="auto"/>
                    <w:lang w:val="en-GB"/>
                  </w:rPr>
                  <m:t>ε</m:t>
                </m:r>
                <m:d>
                  <m:dPr>
                    <m:ctrlPr>
                      <w:rPr>
                        <w:rFonts w:ascii="Cambria Math" w:hAnsi="Cambria Math"/>
                        <w:i/>
                        <w:color w:val="auto"/>
                        <w:lang w:val="en-GB"/>
                      </w:rPr>
                    </m:ctrlPr>
                  </m:dPr>
                  <m:e>
                    <m:r>
                      <w:rPr>
                        <w:rFonts w:ascii="Cambria Math" w:hAnsi="Cambria Math"/>
                        <w:color w:val="auto"/>
                        <w:lang w:val="en-GB"/>
                      </w:rPr>
                      <m:t>R, t</m:t>
                    </m:r>
                  </m:e>
                </m:d>
                <m:r>
                  <m:rPr>
                    <m:sty m:val="p"/>
                  </m:rPr>
                  <w:rPr>
                    <w:rFonts w:ascii="Cambria Math" w:hAnsi="Cambria Math"/>
                    <w:color w:val="auto"/>
                    <w:lang w:val="en-GB"/>
                  </w:rPr>
                  <m:t>=</m:t>
                </m:r>
                <m:f>
                  <m:fPr>
                    <m:ctrlPr>
                      <w:rPr>
                        <w:rFonts w:ascii="Cambria Math" w:hAnsi="Cambria Math"/>
                        <w:color w:val="auto"/>
                        <w:lang w:val="en-GB"/>
                      </w:rPr>
                    </m:ctrlPr>
                  </m:fPr>
                  <m:num>
                    <m:r>
                      <w:rPr>
                        <w:rFonts w:ascii="Cambria Math" w:hAnsi="Cambria Math"/>
                        <w:color w:val="auto"/>
                        <w:lang w:val="en-GB"/>
                      </w:rPr>
                      <m:t>1</m:t>
                    </m:r>
                  </m:num>
                  <m:den>
                    <m:r>
                      <w:rPr>
                        <w:rFonts w:ascii="Cambria Math" w:hAnsi="Cambria Math"/>
                        <w:color w:val="auto"/>
                        <w:lang w:val="en-GB"/>
                      </w:rPr>
                      <m:t>2</m:t>
                    </m:r>
                  </m:den>
                </m:f>
                <m:r>
                  <w:rPr>
                    <w:rFonts w:ascii="Cambria Math" w:hAnsi="Cambria Math"/>
                    <w:color w:val="auto"/>
                    <w:lang w:val="en-GB"/>
                  </w:rPr>
                  <m:t>Rg</m:t>
                </m:r>
                <m:d>
                  <m:dPr>
                    <m:ctrlPr>
                      <w:rPr>
                        <w:rFonts w:ascii="Cambria Math" w:hAnsi="Cambria Math"/>
                        <w:i/>
                        <w:color w:val="auto"/>
                        <w:lang w:val="en-GB"/>
                      </w:rPr>
                    </m:ctrlPr>
                  </m:dPr>
                  <m:e>
                    <m:r>
                      <w:rPr>
                        <w:rFonts w:ascii="Cambria Math" w:hAnsi="Cambria Math"/>
                        <w:color w:val="auto"/>
                        <w:lang w:val="en-GB"/>
                      </w:rPr>
                      <m:t>t</m:t>
                    </m:r>
                  </m:e>
                </m:d>
                <m:sSup>
                  <m:sSupPr>
                    <m:ctrlPr>
                      <w:rPr>
                        <w:rFonts w:ascii="Cambria Math" w:hAnsi="Cambria Math"/>
                        <w:i/>
                        <w:color w:val="auto"/>
                        <w:lang w:val="en-GB"/>
                      </w:rPr>
                    </m:ctrlPr>
                  </m:sSupPr>
                  <m:e>
                    <m:r>
                      <w:rPr>
                        <w:rFonts w:ascii="Cambria Math" w:hAnsi="Cambria Math"/>
                        <w:color w:val="auto"/>
                        <w:lang w:val="en-GB"/>
                      </w:rPr>
                      <m:t>h</m:t>
                    </m:r>
                  </m:e>
                  <m:sup>
                    <m:r>
                      <m:rPr>
                        <m:sty m:val="p"/>
                      </m:rPr>
                      <w:rPr>
                        <w:rFonts w:ascii="Cambria Math" w:hAnsi="Cambria Math"/>
                        <w:color w:val="auto"/>
                        <w:lang w:val="en-GB"/>
                      </w:rPr>
                      <m:t>'</m:t>
                    </m:r>
                  </m:sup>
                </m:sSup>
                <m:d>
                  <m:dPr>
                    <m:ctrlPr>
                      <w:rPr>
                        <w:rFonts w:ascii="Cambria Math" w:hAnsi="Cambria Math"/>
                        <w:i/>
                        <w:color w:val="auto"/>
                        <w:lang w:val="en-GB"/>
                      </w:rPr>
                    </m:ctrlPr>
                  </m:dPr>
                  <m:e>
                    <m:r>
                      <w:rPr>
                        <w:rFonts w:ascii="Cambria Math" w:hAnsi="Cambria Math"/>
                        <w:color w:val="auto"/>
                        <w:lang w:val="en-GB"/>
                      </w:rPr>
                      <m:t>R</m:t>
                    </m:r>
                  </m:e>
                </m:d>
                <m:r>
                  <m:rPr>
                    <m:sty m:val="bi"/>
                  </m:rPr>
                  <w:rPr>
                    <w:rFonts w:ascii="Cambria Math" w:hAnsi="Cambria Math"/>
                    <w:color w:val="auto"/>
                    <w:lang w:val="en-GB"/>
                  </w:rPr>
                  <m:t xml:space="preserve">                                                                                                </m:t>
                </m:r>
                <m:r>
                  <m:rPr>
                    <m:sty m:val="p"/>
                  </m:rPr>
                  <w:rPr>
                    <w:rFonts w:ascii="Cambria Math" w:hAnsi="Cambria Math"/>
                    <w:color w:val="auto"/>
                    <w:lang w:val="en-GB"/>
                  </w:rPr>
                  <m:t xml:space="preserve">    </m:t>
                </m:r>
                <m:r>
                  <m:rPr>
                    <m:nor/>
                  </m:rPr>
                  <w:rPr>
                    <w:color w:val="auto"/>
                    <w:lang w:val="en-GB"/>
                  </w:rPr>
                  <m:t>(</m:t>
                </m:r>
                <m:r>
                  <m:rPr>
                    <m:nor/>
                  </m:rPr>
                  <w:rPr>
                    <w:rFonts w:ascii="Cambria Math"/>
                    <w:color w:val="auto"/>
                    <w:lang w:val="en-GB"/>
                  </w:rPr>
                  <m:t>23</m:t>
                </m:r>
                <m:r>
                  <m:rPr>
                    <m:nor/>
                  </m:rPr>
                  <w:rPr>
                    <w:color w:val="auto"/>
                    <w:lang w:val="en-GB"/>
                  </w:rPr>
                  <m:t>)</m:t>
                </m:r>
              </m:oMath>
            </m:oMathPara>
          </w:p>
          <w:p w:rsidRPr="003834C0" w:rsidR="005F0543" w:rsidP="005F0543" w:rsidRDefault="005F0543" w14:paraId="5E975C7B" w14:textId="77AA2D7E">
            <w:pPr>
              <w:pStyle w:val="a4"/>
              <w:spacing w:after="120" w:line="360" w:lineRule="auto"/>
              <w:rPr>
                <w:color w:val="auto"/>
                <w:lang w:val="en-GB"/>
              </w:rPr>
            </w:pPr>
            <w:r w:rsidRPr="003834C0">
              <w:rPr>
                <w:color w:val="auto"/>
                <w:lang w:val="en-GB"/>
              </w:rPr>
              <w:t xml:space="preserve">Hereafter, </w:t>
            </w:r>
            <m:oMath>
              <m:r>
                <w:rPr>
                  <w:rFonts w:ascii="Cambria Math" w:hAnsi="Cambria Math"/>
                  <w:color w:val="auto"/>
                  <w:lang w:val="en-GB"/>
                </w:rPr>
                <m:t>ε</m:t>
              </m:r>
              <m:d>
                <m:dPr>
                  <m:ctrlPr>
                    <w:rPr>
                      <w:rFonts w:ascii="Cambria Math" w:hAnsi="Cambria Math"/>
                      <w:i/>
                      <w:color w:val="auto"/>
                      <w:lang w:val="en-GB"/>
                    </w:rPr>
                  </m:ctrlPr>
                </m:dPr>
                <m:e>
                  <m:r>
                    <w:rPr>
                      <w:rFonts w:ascii="Cambria Math" w:hAnsi="Cambria Math"/>
                      <w:color w:val="auto"/>
                      <w:lang w:val="en-GB"/>
                    </w:rPr>
                    <m:t>R, t</m:t>
                  </m:r>
                </m:e>
              </m:d>
            </m:oMath>
            <w:r w:rsidRPr="003834C0">
              <w:rPr>
                <w:color w:val="auto"/>
                <w:lang w:val="en-GB"/>
              </w:rPr>
              <w:t xml:space="preserve"> is abbreviated as </w:t>
            </w:r>
            <m:oMath>
              <m:r>
                <w:rPr>
                  <w:rFonts w:ascii="Cambria Math" w:hAnsi="Cambria Math"/>
                  <w:color w:val="auto"/>
                  <w:lang w:val="en-GB"/>
                </w:rPr>
                <m:t>ε</m:t>
              </m:r>
            </m:oMath>
            <w:r w:rsidRPr="003834C0">
              <w:rPr>
                <w:color w:val="auto"/>
                <w:lang w:val="en-GB"/>
              </w:rPr>
              <w:t>. From Eq. (2</w:t>
            </w:r>
            <w:r w:rsidRPr="003834C0" w:rsidR="00612744">
              <w:rPr>
                <w:color w:val="auto"/>
                <w:lang w:val="en-GB"/>
              </w:rPr>
              <w:t>1</w:t>
            </w:r>
            <w:r w:rsidRPr="003834C0">
              <w:rPr>
                <w:color w:val="auto"/>
                <w:lang w:val="en-GB"/>
              </w:rPr>
              <w:t>):</w:t>
            </w:r>
          </w:p>
          <w:p w:rsidRPr="003834C0" w:rsidR="005F0543" w:rsidP="005F0543" w:rsidRDefault="00000000" w14:paraId="6FC3C767" w14:textId="77ED3103">
            <w:pPr>
              <w:pStyle w:val="a4"/>
              <w:spacing w:after="120" w:line="360" w:lineRule="auto"/>
              <w:rPr>
                <w:color w:val="auto"/>
                <w:lang w:val="en-GB"/>
              </w:rPr>
            </w:pPr>
            <m:oMathPara>
              <m:oMathParaPr>
                <m:jc m:val="left"/>
              </m:oMathParaPr>
              <m:oMath>
                <m:sSup>
                  <m:sSupPr>
                    <m:ctrlPr>
                      <w:rPr>
                        <w:rFonts w:ascii="Cambria Math" w:hAnsi="Cambria Math"/>
                        <w:b/>
                        <w:bCs/>
                        <w:i/>
                        <w:iCs/>
                        <w:color w:val="auto"/>
                        <w:lang w:val="en-GB"/>
                      </w:rPr>
                    </m:ctrlPr>
                  </m:sSupPr>
                  <m:e>
                    <m:r>
                      <m:rPr>
                        <m:scr m:val="fraktur"/>
                        <m:sty m:val="bi"/>
                      </m:rPr>
                      <w:rPr>
                        <w:rFonts w:ascii="Cambria Math" w:hAnsi="Cambria Math"/>
                        <w:color w:val="auto"/>
                        <w:lang w:val="en-GB"/>
                      </w:rPr>
                      <m:t>F</m:t>
                    </m:r>
                  </m:e>
                  <m:sup>
                    <m:r>
                      <m:rPr>
                        <m:sty m:val="bi"/>
                      </m:rPr>
                      <w:rPr>
                        <w:rFonts w:ascii="Cambria Math" w:hAnsi="Cambria Math"/>
                        <w:color w:val="auto"/>
                        <w:lang w:val="en-GB"/>
                      </w:rPr>
                      <m:t>-</m:t>
                    </m:r>
                    <m:r>
                      <m:rPr>
                        <m:sty m:val="p"/>
                      </m:rPr>
                      <w:rPr>
                        <w:rFonts w:ascii="Cambria Math" w:hAnsi="Cambria Math"/>
                        <w:color w:val="auto"/>
                        <w:lang w:val="en-GB"/>
                      </w:rPr>
                      <m:t>1</m:t>
                    </m:r>
                  </m:sup>
                </m:sSup>
                <m:r>
                  <m:rPr>
                    <m:sty m:val="p"/>
                  </m:rPr>
                  <w:rPr>
                    <w:rFonts w:ascii="Cambria Math" w:hAnsi="Cambria Math"/>
                    <w:color w:val="auto"/>
                    <w:lang w:val="en-GB"/>
                  </w:rPr>
                  <m:t>=</m:t>
                </m:r>
                <m:r>
                  <m:rPr>
                    <m:sty m:val="bi"/>
                  </m:rPr>
                  <w:rPr>
                    <w:rFonts w:ascii="Cambria Math" w:hAnsi="Cambria Math"/>
                    <w:color w:val="auto"/>
                    <w:lang w:val="en-GB"/>
                  </w:rPr>
                  <m:t>I-</m:t>
                </m:r>
                <m:r>
                  <w:rPr>
                    <w:rFonts w:ascii="Cambria Math" w:hAnsi="Cambria Math"/>
                    <w:color w:val="auto"/>
                    <w:lang w:val="en-GB"/>
                  </w:rPr>
                  <m:t>2ε</m:t>
                </m:r>
                <m:sSub>
                  <m:sSubPr>
                    <m:ctrlPr>
                      <w:rPr>
                        <w:rFonts w:ascii="Cambria Math" w:hAnsi="Cambria Math"/>
                        <w:b/>
                        <w:i/>
                        <w:color w:val="auto"/>
                        <w:lang w:val="en-GB"/>
                      </w:rPr>
                    </m:ctrlPr>
                  </m:sSubPr>
                  <m:e>
                    <m:r>
                      <m:rPr>
                        <m:sty m:val="bi"/>
                      </m:rPr>
                      <w:rPr>
                        <w:rFonts w:ascii="Cambria Math" w:hAnsi="Cambria Math"/>
                        <w:color w:val="auto"/>
                        <w:lang w:val="en-GB"/>
                      </w:rPr>
                      <m:t>e</m:t>
                    </m:r>
                  </m:e>
                  <m:sub>
                    <m:r>
                      <w:rPr>
                        <w:rFonts w:ascii="Cambria Math" w:hAnsi="Cambria Math"/>
                        <w:color w:val="auto"/>
                        <w:lang w:val="en-GB"/>
                      </w:rPr>
                      <m:t>y</m:t>
                    </m:r>
                  </m:sub>
                </m:sSub>
                <m:r>
                  <w:rPr>
                    <w:rFonts w:ascii="Cambria Math" w:hAnsi="Cambria Math"/>
                    <w:color w:val="auto"/>
                    <w:lang w:val="en-GB"/>
                  </w:rPr>
                  <m:t>⨂</m:t>
                </m:r>
                <m:sSub>
                  <m:sSubPr>
                    <m:ctrlPr>
                      <w:rPr>
                        <w:rFonts w:ascii="Cambria Math" w:hAnsi="Cambria Math"/>
                        <w:b/>
                        <w:i/>
                        <w:color w:val="auto"/>
                        <w:lang w:val="en-GB"/>
                      </w:rPr>
                    </m:ctrlPr>
                  </m:sSubPr>
                  <m:e>
                    <m:r>
                      <m:rPr>
                        <m:sty m:val="bi"/>
                      </m:rPr>
                      <w:rPr>
                        <w:rFonts w:ascii="Cambria Math" w:hAnsi="Cambria Math"/>
                        <w:color w:val="auto"/>
                        <w:lang w:val="en-GB"/>
                      </w:rPr>
                      <m:t>e</m:t>
                    </m:r>
                  </m:e>
                  <m:sub>
                    <m:r>
                      <w:rPr>
                        <w:rFonts w:ascii="Cambria Math" w:hAnsi="Cambria Math"/>
                        <w:color w:val="auto"/>
                        <w:lang w:val="en-GB"/>
                      </w:rPr>
                      <m:t>x</m:t>
                    </m:r>
                  </m:sub>
                </m:sSub>
                <m:r>
                  <m:rPr>
                    <m:sty m:val="bi"/>
                  </m:rPr>
                  <w:rPr>
                    <w:rFonts w:ascii="Cambria Math" w:hAnsi="Cambria Math"/>
                    <w:color w:val="auto"/>
                    <w:lang w:val="en-GB"/>
                  </w:rPr>
                  <m:t xml:space="preserve">                                                                                                        </m:t>
                </m:r>
                <m:r>
                  <m:rPr>
                    <m:sty m:val="p"/>
                  </m:rPr>
                  <w:rPr>
                    <w:rFonts w:ascii="Cambria Math" w:hAnsi="Cambria Math"/>
                    <w:color w:val="auto"/>
                    <w:lang w:val="en-GB"/>
                  </w:rPr>
                  <m:t xml:space="preserve"> </m:t>
                </m:r>
                <m:r>
                  <m:rPr>
                    <m:nor/>
                  </m:rPr>
                  <w:rPr>
                    <w:color w:val="auto"/>
                    <w:lang w:val="en-GB"/>
                  </w:rPr>
                  <m:t>(</m:t>
                </m:r>
                <m:r>
                  <m:rPr>
                    <m:nor/>
                  </m:rPr>
                  <w:rPr>
                    <w:rFonts w:ascii="Cambria Math"/>
                    <w:color w:val="auto"/>
                    <w:lang w:val="en-GB"/>
                  </w:rPr>
                  <m:t>24</m:t>
                </m:r>
                <m:r>
                  <m:rPr>
                    <m:nor/>
                  </m:rPr>
                  <w:rPr>
                    <w:color w:val="auto"/>
                    <w:lang w:val="en-GB"/>
                  </w:rPr>
                  <m:t>)</m:t>
                </m:r>
              </m:oMath>
            </m:oMathPara>
          </w:p>
          <w:p w:rsidRPr="003834C0" w:rsidR="005F0543" w:rsidP="005F0543" w:rsidRDefault="005F0543" w14:paraId="44C5A9C3" w14:textId="77777777">
            <w:pPr>
              <w:pStyle w:val="a4"/>
              <w:spacing w:after="120" w:line="360" w:lineRule="auto"/>
              <w:rPr>
                <w:color w:val="auto"/>
                <w:lang w:val="en-GB"/>
              </w:rPr>
            </w:pPr>
            <w:r w:rsidRPr="003834C0">
              <w:rPr>
                <w:color w:val="auto"/>
                <w:lang w:val="en-GB"/>
              </w:rPr>
              <w:t xml:space="preserve">And with </w:t>
            </w:r>
            <m:oMath>
              <m:sSup>
                <m:sSupPr>
                  <m:ctrlPr>
                    <w:rPr>
                      <w:rFonts w:ascii="Cambria Math" w:hAnsi="Cambria Math"/>
                      <w:b/>
                      <w:bCs/>
                      <w:i/>
                      <w:iCs/>
                      <w:color w:val="auto"/>
                      <w:lang w:val="en-GB"/>
                    </w:rPr>
                  </m:ctrlPr>
                </m:sSupPr>
                <m:e>
                  <m:r>
                    <m:rPr>
                      <m:scr m:val="fraktur"/>
                      <m:sty m:val="bi"/>
                    </m:rPr>
                    <w:rPr>
                      <w:rFonts w:ascii="Cambria Math" w:hAnsi="Cambria Math"/>
                      <w:color w:val="auto"/>
                      <w:lang w:val="en-GB"/>
                    </w:rPr>
                    <m:t>F</m:t>
                  </m:r>
                </m:e>
                <m:sup>
                  <m:r>
                    <m:rPr>
                      <m:sty m:val="bi"/>
                    </m:rPr>
                    <w:rPr>
                      <w:rFonts w:ascii="Cambria Math" w:hAnsi="Cambria Math"/>
                      <w:color w:val="auto"/>
                      <w:lang w:val="en-GB"/>
                    </w:rPr>
                    <m:t>-</m:t>
                  </m:r>
                  <m:r>
                    <m:rPr>
                      <m:sty m:val="p"/>
                    </m:rPr>
                    <w:rPr>
                      <w:rFonts w:ascii="Cambria Math" w:hAnsi="Cambria Math"/>
                      <w:color w:val="auto"/>
                      <w:lang w:val="en-GB"/>
                    </w:rPr>
                    <m:t>T</m:t>
                  </m:r>
                </m:sup>
              </m:sSup>
              <m:r>
                <m:rPr>
                  <m:sty m:val="p"/>
                </m:rPr>
                <w:rPr>
                  <w:rFonts w:ascii="Cambria Math" w:hAnsi="Cambria Math"/>
                  <w:color w:val="auto"/>
                  <w:lang w:val="en-GB"/>
                </w:rPr>
                <m:t>=</m:t>
              </m:r>
            </m:oMath>
            <w:r w:rsidRPr="003834C0">
              <w:rPr>
                <w:color w:val="auto"/>
                <w:lang w:val="en-GB"/>
              </w:rPr>
              <w:t xml:space="preserve"> </w:t>
            </w:r>
            <m:oMath>
              <m:sSup>
                <m:sSupPr>
                  <m:ctrlPr>
                    <w:rPr>
                      <w:rFonts w:ascii="Cambria Math" w:hAnsi="Cambria Math"/>
                      <w:b/>
                      <w:bCs/>
                      <w:i/>
                      <w:iCs/>
                      <w:color w:val="auto"/>
                      <w:lang w:val="en-GB"/>
                    </w:rPr>
                  </m:ctrlPr>
                </m:sSupPr>
                <m:e>
                  <m:d>
                    <m:dPr>
                      <m:ctrlPr>
                        <w:rPr>
                          <w:rFonts w:ascii="Cambria Math" w:hAnsi="Cambria Math"/>
                          <w:b/>
                          <w:bCs/>
                          <w:i/>
                          <w:iCs/>
                          <w:color w:val="auto"/>
                          <w:lang w:val="en-GB"/>
                        </w:rPr>
                      </m:ctrlPr>
                    </m:dPr>
                    <m:e>
                      <m:sSup>
                        <m:sSupPr>
                          <m:ctrlPr>
                            <w:rPr>
                              <w:rFonts w:ascii="Cambria Math" w:hAnsi="Cambria Math"/>
                              <w:b/>
                              <w:bCs/>
                              <w:i/>
                              <w:iCs/>
                              <w:color w:val="auto"/>
                              <w:lang w:val="en-GB"/>
                            </w:rPr>
                          </m:ctrlPr>
                        </m:sSupPr>
                        <m:e>
                          <m:r>
                            <m:rPr>
                              <m:scr m:val="fraktur"/>
                              <m:sty m:val="bi"/>
                            </m:rPr>
                            <w:rPr>
                              <w:rFonts w:ascii="Cambria Math" w:hAnsi="Cambria Math"/>
                              <w:color w:val="auto"/>
                              <w:lang w:val="en-GB"/>
                            </w:rPr>
                            <m:t>F</m:t>
                          </m:r>
                        </m:e>
                        <m:sup>
                          <m:r>
                            <m:rPr>
                              <m:sty m:val="bi"/>
                            </m:rPr>
                            <w:rPr>
                              <w:rFonts w:ascii="Cambria Math" w:hAnsi="Cambria Math"/>
                              <w:color w:val="auto"/>
                              <w:lang w:val="en-GB"/>
                            </w:rPr>
                            <m:t>-</m:t>
                          </m:r>
                          <m:r>
                            <m:rPr>
                              <m:sty m:val="p"/>
                            </m:rPr>
                            <w:rPr>
                              <w:rFonts w:ascii="Cambria Math" w:hAnsi="Cambria Math"/>
                              <w:color w:val="auto"/>
                              <w:lang w:val="en-GB"/>
                            </w:rPr>
                            <m:t>1</m:t>
                          </m:r>
                        </m:sup>
                      </m:sSup>
                    </m:e>
                  </m:d>
                </m:e>
                <m:sup>
                  <m:r>
                    <m:rPr>
                      <m:sty m:val="p"/>
                    </m:rPr>
                    <w:rPr>
                      <w:rFonts w:ascii="Cambria Math" w:hAnsi="Cambria Math"/>
                      <w:color w:val="auto"/>
                      <w:lang w:val="en-GB"/>
                    </w:rPr>
                    <m:t>T</m:t>
                  </m:r>
                </m:sup>
              </m:sSup>
            </m:oMath>
            <w:r w:rsidRPr="003834C0">
              <w:rPr>
                <w:color w:val="auto"/>
                <w:lang w:val="en-GB"/>
              </w:rPr>
              <w:t xml:space="preserve">, </w:t>
            </w:r>
            <m:oMath>
              <m:r>
                <m:rPr>
                  <m:scr m:val="fraktur"/>
                  <m:sty m:val="bi"/>
                </m:rPr>
                <w:rPr>
                  <w:rFonts w:ascii="Cambria Math" w:hAnsi="Cambria Math"/>
                  <w:color w:val="auto"/>
                  <w:lang w:val="en-GB"/>
                </w:rPr>
                <m:t>P</m:t>
              </m:r>
            </m:oMath>
            <w:r w:rsidRPr="003834C0">
              <w:rPr>
                <w:color w:val="auto"/>
                <w:lang w:val="en-GB"/>
              </w:rPr>
              <w:t xml:space="preserve"> is written as follows:</w:t>
            </w:r>
          </w:p>
          <w:p w:rsidRPr="003834C0" w:rsidR="006F2735" w:rsidP="005F0543" w:rsidRDefault="005F0543" w14:paraId="11D35C2A" w14:textId="77777777">
            <w:pPr>
              <w:pStyle w:val="a4"/>
              <w:spacing w:after="120" w:line="360" w:lineRule="auto"/>
              <w:rPr>
                <w:color w:val="auto"/>
                <w:lang w:val="en-GB"/>
              </w:rPr>
            </w:pPr>
            <m:oMathPara>
              <m:oMathParaPr>
                <m:jc m:val="left"/>
              </m:oMathParaPr>
              <m:oMath>
                <m:r>
                  <m:rPr>
                    <m:scr m:val="fraktur"/>
                    <m:sty m:val="bi"/>
                  </m:rPr>
                  <w:rPr>
                    <w:rFonts w:ascii="Cambria Math" w:hAnsi="Cambria Math"/>
                    <w:color w:val="auto"/>
                    <w:lang w:val="en-GB"/>
                  </w:rPr>
                  <m:t>P</m:t>
                </m:r>
                <m:r>
                  <m:rPr>
                    <m:sty m:val="p"/>
                  </m:rPr>
                  <w:rPr>
                    <w:rFonts w:ascii="Cambria Math" w:hAnsi="Cambria Math"/>
                    <w:color w:val="auto"/>
                    <w:lang w:val="en-GB"/>
                  </w:rPr>
                  <m:t>=</m:t>
                </m:r>
                <m:r>
                  <w:rPr>
                    <w:rFonts w:ascii="Cambria Math" w:hAnsi="Cambria Math"/>
                    <w:color w:val="auto"/>
                    <w:lang w:val="en-GB"/>
                  </w:rPr>
                  <m:t>μ</m:t>
                </m:r>
                <m:d>
                  <m:dPr>
                    <m:ctrlPr>
                      <w:rPr>
                        <w:rFonts w:ascii="Cambria Math" w:hAnsi="Cambria Math"/>
                        <w:i/>
                        <w:color w:val="auto"/>
                        <w:lang w:val="en-GB"/>
                      </w:rPr>
                    </m:ctrlPr>
                  </m:dPr>
                  <m:e>
                    <m:r>
                      <w:rPr>
                        <w:rFonts w:ascii="Cambria Math" w:hAnsi="Cambria Math"/>
                        <w:color w:val="auto"/>
                        <w:lang w:val="en-GB"/>
                      </w:rPr>
                      <m:t>2ε</m:t>
                    </m:r>
                    <m:sSub>
                      <m:sSubPr>
                        <m:ctrlPr>
                          <w:rPr>
                            <w:rFonts w:ascii="Cambria Math" w:hAnsi="Cambria Math"/>
                            <w:b/>
                            <w:i/>
                            <w:color w:val="auto"/>
                            <w:lang w:val="en-GB"/>
                          </w:rPr>
                        </m:ctrlPr>
                      </m:sSubPr>
                      <m:e>
                        <m:r>
                          <m:rPr>
                            <m:sty m:val="bi"/>
                          </m:rPr>
                          <w:rPr>
                            <w:rFonts w:ascii="Cambria Math" w:hAnsi="Cambria Math"/>
                            <w:color w:val="auto"/>
                            <w:lang w:val="en-GB"/>
                          </w:rPr>
                          <m:t>e</m:t>
                        </m:r>
                      </m:e>
                      <m:sub>
                        <m:r>
                          <w:rPr>
                            <w:rFonts w:ascii="Cambria Math" w:hAnsi="Cambria Math"/>
                            <w:color w:val="auto"/>
                            <w:lang w:val="en-GB"/>
                          </w:rPr>
                          <m:t>y</m:t>
                        </m:r>
                      </m:sub>
                    </m:sSub>
                    <m:r>
                      <w:rPr>
                        <w:rFonts w:ascii="Cambria Math" w:hAnsi="Cambria Math"/>
                        <w:color w:val="auto"/>
                        <w:lang w:val="en-GB"/>
                      </w:rPr>
                      <m:t>⨂</m:t>
                    </m:r>
                    <m:sSub>
                      <m:sSubPr>
                        <m:ctrlPr>
                          <w:rPr>
                            <w:rFonts w:ascii="Cambria Math" w:hAnsi="Cambria Math"/>
                            <w:b/>
                            <w:i/>
                            <w:color w:val="auto"/>
                            <w:lang w:val="en-GB"/>
                          </w:rPr>
                        </m:ctrlPr>
                      </m:sSubPr>
                      <m:e>
                        <m:r>
                          <m:rPr>
                            <m:sty m:val="bi"/>
                          </m:rPr>
                          <w:rPr>
                            <w:rFonts w:ascii="Cambria Math" w:hAnsi="Cambria Math"/>
                            <w:color w:val="auto"/>
                            <w:lang w:val="en-GB"/>
                          </w:rPr>
                          <m:t>e</m:t>
                        </m:r>
                      </m:e>
                      <m:sub>
                        <m:r>
                          <w:rPr>
                            <w:rFonts w:ascii="Cambria Math" w:hAnsi="Cambria Math"/>
                            <w:color w:val="auto"/>
                            <w:lang w:val="en-GB"/>
                          </w:rPr>
                          <m:t>x</m:t>
                        </m:r>
                      </m:sub>
                    </m:sSub>
                    <m:r>
                      <w:rPr>
                        <w:rFonts w:ascii="Cambria Math" w:hAnsi="Cambria Math"/>
                        <w:color w:val="auto"/>
                        <w:lang w:val="en-GB"/>
                      </w:rPr>
                      <m:t>+2ε</m:t>
                    </m:r>
                    <m:sSub>
                      <m:sSubPr>
                        <m:ctrlPr>
                          <w:rPr>
                            <w:rFonts w:ascii="Cambria Math" w:hAnsi="Cambria Math"/>
                            <w:b/>
                            <w:i/>
                            <w:color w:val="auto"/>
                            <w:lang w:val="en-GB"/>
                          </w:rPr>
                        </m:ctrlPr>
                      </m:sSubPr>
                      <m:e>
                        <m:r>
                          <m:rPr>
                            <m:sty m:val="bi"/>
                          </m:rPr>
                          <w:rPr>
                            <w:rFonts w:ascii="Cambria Math" w:hAnsi="Cambria Math"/>
                            <w:color w:val="auto"/>
                            <w:lang w:val="en-GB"/>
                          </w:rPr>
                          <m:t>e</m:t>
                        </m:r>
                      </m:e>
                      <m:sub>
                        <m:r>
                          <w:rPr>
                            <w:rFonts w:ascii="Cambria Math" w:hAnsi="Cambria Math"/>
                            <w:color w:val="auto"/>
                            <w:lang w:val="en-GB"/>
                          </w:rPr>
                          <m:t>x</m:t>
                        </m:r>
                      </m:sub>
                    </m:sSub>
                    <m:r>
                      <w:rPr>
                        <w:rFonts w:ascii="Cambria Math" w:hAnsi="Cambria Math"/>
                        <w:color w:val="auto"/>
                        <w:lang w:val="en-GB"/>
                      </w:rPr>
                      <m:t>⨂</m:t>
                    </m:r>
                    <m:sSub>
                      <m:sSubPr>
                        <m:ctrlPr>
                          <w:rPr>
                            <w:rFonts w:ascii="Cambria Math" w:hAnsi="Cambria Math"/>
                            <w:b/>
                            <w:i/>
                            <w:color w:val="auto"/>
                            <w:lang w:val="en-GB"/>
                          </w:rPr>
                        </m:ctrlPr>
                      </m:sSubPr>
                      <m:e>
                        <m:r>
                          <m:rPr>
                            <m:sty m:val="bi"/>
                          </m:rPr>
                          <w:rPr>
                            <w:rFonts w:ascii="Cambria Math" w:hAnsi="Cambria Math"/>
                            <w:color w:val="auto"/>
                            <w:lang w:val="en-GB"/>
                          </w:rPr>
                          <m:t>e</m:t>
                        </m:r>
                      </m:e>
                      <m:sub>
                        <m:r>
                          <w:rPr>
                            <w:rFonts w:ascii="Cambria Math" w:hAnsi="Cambria Math"/>
                            <w:color w:val="auto"/>
                            <w:lang w:val="en-GB"/>
                          </w:rPr>
                          <m:t>y</m:t>
                        </m:r>
                      </m:sub>
                    </m:sSub>
                  </m:e>
                </m:d>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d>
                  <m:dPr>
                    <m:ctrlPr>
                      <w:rPr>
                        <w:rFonts w:ascii="Cambria Math" w:hAnsi="Cambria Math"/>
                        <w:i/>
                        <w:color w:val="auto"/>
                        <w:lang w:val="en-GB"/>
                      </w:rPr>
                    </m:ctrlPr>
                  </m:dPr>
                  <m:e>
                    <m:r>
                      <m:rPr>
                        <m:sty m:val="bi"/>
                      </m:rPr>
                      <w:rPr>
                        <w:rFonts w:ascii="Cambria Math" w:hAnsi="Cambria Math"/>
                        <w:color w:val="auto"/>
                        <w:lang w:val="en-GB"/>
                      </w:rPr>
                      <m:t>I-</m:t>
                    </m:r>
                    <m:r>
                      <w:rPr>
                        <w:rFonts w:ascii="Cambria Math" w:hAnsi="Cambria Math"/>
                        <w:color w:val="auto"/>
                        <w:lang w:val="en-GB"/>
                      </w:rPr>
                      <m:t>2ε</m:t>
                    </m:r>
                    <m:sSub>
                      <m:sSubPr>
                        <m:ctrlPr>
                          <w:rPr>
                            <w:rFonts w:ascii="Cambria Math" w:hAnsi="Cambria Math"/>
                            <w:b/>
                            <w:i/>
                            <w:color w:val="auto"/>
                            <w:lang w:val="en-GB"/>
                          </w:rPr>
                        </m:ctrlPr>
                      </m:sSubPr>
                      <m:e>
                        <m:r>
                          <m:rPr>
                            <m:sty m:val="bi"/>
                          </m:rPr>
                          <w:rPr>
                            <w:rFonts w:ascii="Cambria Math" w:hAnsi="Cambria Math"/>
                            <w:color w:val="auto"/>
                            <w:lang w:val="en-GB"/>
                          </w:rPr>
                          <m:t>e</m:t>
                        </m:r>
                      </m:e>
                      <m:sub>
                        <m:r>
                          <w:rPr>
                            <w:rFonts w:ascii="Cambria Math" w:hAnsi="Cambria Math"/>
                            <w:color w:val="auto"/>
                            <w:lang w:val="en-GB"/>
                          </w:rPr>
                          <m:t>x</m:t>
                        </m:r>
                      </m:sub>
                    </m:sSub>
                    <m:r>
                      <w:rPr>
                        <w:rFonts w:ascii="Cambria Math" w:hAnsi="Cambria Math"/>
                        <w:color w:val="auto"/>
                        <w:lang w:val="en-GB"/>
                      </w:rPr>
                      <m:t>⨂</m:t>
                    </m:r>
                    <m:sSub>
                      <m:sSubPr>
                        <m:ctrlPr>
                          <w:rPr>
                            <w:rFonts w:ascii="Cambria Math" w:hAnsi="Cambria Math"/>
                            <w:b/>
                            <w:i/>
                            <w:color w:val="auto"/>
                            <w:lang w:val="en-GB"/>
                          </w:rPr>
                        </m:ctrlPr>
                      </m:sSubPr>
                      <m:e>
                        <m:r>
                          <m:rPr>
                            <m:sty m:val="bi"/>
                          </m:rPr>
                          <w:rPr>
                            <w:rFonts w:ascii="Cambria Math" w:hAnsi="Cambria Math"/>
                            <w:color w:val="auto"/>
                            <w:lang w:val="en-GB"/>
                          </w:rPr>
                          <m:t>e</m:t>
                        </m:r>
                      </m:e>
                      <m:sub>
                        <m:r>
                          <w:rPr>
                            <w:rFonts w:ascii="Cambria Math" w:hAnsi="Cambria Math"/>
                            <w:color w:val="auto"/>
                            <w:lang w:val="en-GB"/>
                          </w:rPr>
                          <m:t>y</m:t>
                        </m:r>
                      </m:sub>
                    </m:sSub>
                  </m:e>
                </m:d>
              </m:oMath>
            </m:oMathPara>
          </w:p>
          <w:p w:rsidRPr="003834C0" w:rsidR="005F0543" w:rsidP="005F0543" w:rsidRDefault="006F2735" w14:paraId="6E0E74AE" w14:textId="44894294">
            <w:pPr>
              <w:pStyle w:val="a4"/>
              <w:spacing w:after="120" w:line="360" w:lineRule="auto"/>
              <w:rPr>
                <w:b/>
                <w:color w:val="auto"/>
                <w:lang w:val="en-GB"/>
              </w:rPr>
            </w:pPr>
            <m:oMathPara>
              <m:oMath>
                <m:r>
                  <m:rPr>
                    <m:sty m:val="p"/>
                  </m:rPr>
                  <w:rPr>
                    <w:rFonts w:ascii="Cambria Math" w:hAnsi="Cambria Math"/>
                    <w:color w:val="auto"/>
                    <w:lang w:val="en-GB"/>
                  </w:rPr>
                  <m:t xml:space="preserve">     =</m:t>
                </m:r>
                <m:d>
                  <m:dPr>
                    <m:ctrlPr>
                      <w:rPr>
                        <w:rFonts w:ascii="Cambria Math" w:hAnsi="Cambria Math"/>
                        <w:color w:val="auto"/>
                        <w:lang w:val="en-GB"/>
                      </w:rPr>
                    </m:ctrlPr>
                  </m:dPr>
                  <m:e>
                    <m:m>
                      <m:mPr>
                        <m:mcs>
                          <m:mc>
                            <m:mcPr>
                              <m:count m:val="2"/>
                              <m:mcJc m:val="center"/>
                            </m:mcPr>
                          </m:mc>
                        </m:mcs>
                        <m:ctrlPr>
                          <w:rPr>
                            <w:rFonts w:ascii="Cambria Math" w:hAnsi="Cambria Math"/>
                            <w:b/>
                            <w:i/>
                            <w:color w:val="auto"/>
                            <w:lang w:val="en-GB"/>
                          </w:rPr>
                        </m:ctrlPr>
                      </m:mPr>
                      <m:mr>
                        <m:e>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e>
                          <m:r>
                            <w:rPr>
                              <w:rFonts w:ascii="Cambria Math" w:hAnsi="Cambria Math"/>
                              <w:color w:val="auto"/>
                              <w:lang w:val="en-GB"/>
                            </w:rPr>
                            <m:t>2ε</m:t>
                          </m:r>
                          <m:d>
                            <m:dPr>
                              <m:begChr m:val="{"/>
                              <m:endChr m:val="}"/>
                              <m:ctrlPr>
                                <w:rPr>
                                  <w:rFonts w:ascii="Cambria Math" w:hAnsi="Cambria Math"/>
                                  <w:i/>
                                  <w:color w:val="auto"/>
                                  <w:lang w:val="en-GB"/>
                                </w:rPr>
                              </m:ctrlPr>
                            </m:dPr>
                            <m:e>
                              <m:r>
                                <w:rPr>
                                  <w:rFonts w:ascii="Cambria Math" w:hAnsi="Cambria Math"/>
                                  <w:color w:val="auto"/>
                                  <w:lang w:val="en-GB"/>
                                </w:rPr>
                                <m:t>μ</m:t>
                              </m:r>
                              <m:r>
                                <m:rPr>
                                  <m:sty m:val="bi"/>
                                </m:rPr>
                                <w:rPr>
                                  <w:rFonts w:ascii="Cambria Math" w:hAnsi="Cambria Math"/>
                                  <w:color w:val="auto"/>
                                  <w:lang w:val="en-GB"/>
                                </w:rPr>
                                <m:t>-</m:t>
                              </m:r>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d>
                        </m:e>
                      </m:mr>
                      <m:mr>
                        <m:e>
                          <m:r>
                            <w:rPr>
                              <w:rFonts w:ascii="Cambria Math" w:hAnsi="Cambria Math"/>
                              <w:color w:val="auto"/>
                              <w:lang w:val="en-GB"/>
                            </w:rPr>
                            <m:t>2με</m:t>
                          </m:r>
                        </m:e>
                        <m:e>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mr>
                    </m:m>
                  </m:e>
                </m:d>
                <m:r>
                  <m:rPr>
                    <m:sty m:val="bi"/>
                  </m:rPr>
                  <w:rPr>
                    <w:rFonts w:ascii="Cambria Math" w:hAnsi="Cambria Math"/>
                    <w:color w:val="auto"/>
                    <w:lang w:val="en-GB"/>
                  </w:rPr>
                  <m:t xml:space="preserve">                                                                                  </m:t>
                </m:r>
                <m:r>
                  <m:rPr>
                    <m:sty m:val="p"/>
                  </m:rPr>
                  <w:rPr>
                    <w:rFonts w:ascii="Cambria Math" w:hAnsi="Cambria Math"/>
                    <w:color w:val="auto"/>
                    <w:lang w:val="en-GB"/>
                  </w:rPr>
                  <m:t xml:space="preserve">  </m:t>
                </m:r>
                <m:r>
                  <m:rPr>
                    <m:nor/>
                  </m:rPr>
                  <w:rPr>
                    <w:color w:val="auto"/>
                    <w:lang w:val="en-GB"/>
                  </w:rPr>
                  <m:t>(</m:t>
                </m:r>
                <m:r>
                  <m:rPr>
                    <m:nor/>
                  </m:rPr>
                  <w:rPr>
                    <w:rFonts w:ascii="Cambria Math"/>
                    <w:color w:val="auto"/>
                    <w:lang w:val="en-GB"/>
                  </w:rPr>
                  <m:t>25</m:t>
                </m:r>
                <m:r>
                  <m:rPr>
                    <m:nor/>
                  </m:rPr>
                  <w:rPr>
                    <w:color w:val="auto"/>
                    <w:lang w:val="en-GB"/>
                  </w:rPr>
                  <m:t>)</m:t>
                </m:r>
              </m:oMath>
            </m:oMathPara>
          </w:p>
          <w:p w:rsidRPr="003834C0" w:rsidR="005F0543" w:rsidP="005F0543" w:rsidRDefault="005F0543" w14:paraId="3B9F250E" w14:textId="7DF93C11">
            <w:pPr>
              <w:pStyle w:val="a4"/>
              <w:spacing w:after="120" w:line="360" w:lineRule="auto"/>
              <w:rPr>
                <w:color w:val="auto"/>
                <w:lang w:val="en-GB"/>
              </w:rPr>
            </w:pPr>
            <w:r w:rsidRPr="003834C0">
              <w:rPr>
                <w:color w:val="auto"/>
                <w:lang w:val="en-GB"/>
              </w:rPr>
              <w:t>With Eqs. (1</w:t>
            </w:r>
            <w:r w:rsidRPr="003834C0" w:rsidR="00612744">
              <w:rPr>
                <w:color w:val="auto"/>
                <w:lang w:val="en-GB"/>
              </w:rPr>
              <w:t>8</w:t>
            </w:r>
            <w:r w:rsidRPr="003834C0">
              <w:rPr>
                <w:color w:val="auto"/>
                <w:lang w:val="en-GB"/>
              </w:rPr>
              <w:t>), (1</w:t>
            </w:r>
            <w:r w:rsidRPr="003834C0" w:rsidR="00612744">
              <w:rPr>
                <w:color w:val="auto"/>
                <w:lang w:val="en-GB"/>
              </w:rPr>
              <w:t>9</w:t>
            </w:r>
            <w:r w:rsidRPr="003834C0">
              <w:rPr>
                <w:color w:val="auto"/>
                <w:lang w:val="en-GB"/>
              </w:rPr>
              <w:t xml:space="preserve">), the Cauchy’s stress tensor </w:t>
            </w:r>
            <m:oMath>
              <m:r>
                <m:rPr>
                  <m:sty m:val="bi"/>
                </m:rPr>
                <w:rPr>
                  <w:rFonts w:ascii="Cambria Math" w:hAnsi="Cambria Math"/>
                  <w:color w:val="auto"/>
                  <w:lang w:val="en-GB"/>
                </w:rPr>
                <m:t>σ</m:t>
              </m:r>
            </m:oMath>
            <w:r w:rsidRPr="003834C0">
              <w:rPr>
                <w:color w:val="auto"/>
                <w:lang w:val="en-GB"/>
              </w:rPr>
              <w:t xml:space="preserve"> is expanded as follows:</w:t>
            </w:r>
          </w:p>
          <w:p w:rsidRPr="003834C0" w:rsidR="006F2735" w:rsidP="005F0543" w:rsidRDefault="005F0543" w14:paraId="5814C153" w14:textId="77777777">
            <w:pPr>
              <w:pStyle w:val="a4"/>
              <w:spacing w:after="120" w:line="360" w:lineRule="auto"/>
              <w:rPr>
                <w:b/>
                <w:color w:val="auto"/>
                <w:lang w:val="en-GB"/>
              </w:rPr>
            </w:pPr>
            <m:oMathPara>
              <m:oMathParaPr>
                <m:jc m:val="left"/>
              </m:oMathParaPr>
              <m:oMath>
                <m:r>
                  <m:rPr>
                    <m:sty m:val="bi"/>
                  </m:rPr>
                  <w:rPr>
                    <w:rFonts w:ascii="Cambria Math" w:hAnsi="Cambria Math"/>
                    <w:color w:val="auto"/>
                    <w:lang w:val="en-GB"/>
                  </w:rPr>
                  <m:t>σ</m:t>
                </m:r>
                <m:r>
                  <m:rPr>
                    <m:sty m:val="p"/>
                  </m:rPr>
                  <w:rPr>
                    <w:rFonts w:ascii="Cambria Math" w:hAnsi="Cambria Math"/>
                    <w:color w:val="auto"/>
                    <w:lang w:val="en-GB"/>
                  </w:rPr>
                  <m:t>=</m:t>
                </m:r>
                <m:f>
                  <m:fPr>
                    <m:ctrlPr>
                      <w:rPr>
                        <w:rFonts w:ascii="Cambria Math" w:hAnsi="Cambria Math"/>
                        <w:color w:val="auto"/>
                        <w:lang w:val="en-GB"/>
                      </w:rPr>
                    </m:ctrlPr>
                  </m:fPr>
                  <m:num>
                    <m:r>
                      <w:rPr>
                        <w:rFonts w:ascii="Cambria Math" w:hAnsi="Cambria Math"/>
                        <w:color w:val="auto"/>
                        <w:lang w:val="en-GB"/>
                      </w:rPr>
                      <m:t>1</m:t>
                    </m:r>
                  </m:num>
                  <m:den>
                    <m:r>
                      <w:rPr>
                        <w:rFonts w:ascii="Cambria Math" w:hAnsi="Cambria Math"/>
                        <w:color w:val="auto"/>
                        <w:lang w:val="en-GB"/>
                      </w:rPr>
                      <m:t>J</m:t>
                    </m:r>
                  </m:den>
                </m:f>
                <m:r>
                  <m:rPr>
                    <m:sty m:val="bi"/>
                  </m:rPr>
                  <w:rPr>
                    <w:rFonts w:ascii="Cambria Math" w:hAnsi="Cambria Math"/>
                    <w:color w:val="auto"/>
                    <w:lang w:val="en-GB"/>
                  </w:rPr>
                  <m:t>P</m:t>
                </m:r>
                <m:r>
                  <m:rPr>
                    <m:sty m:val="p"/>
                  </m:rPr>
                  <w:rPr>
                    <w:rFonts w:ascii="Cambria Math" w:hAnsi="Cambria Math"/>
                    <w:color w:val="auto"/>
                    <w:lang w:val="en-GB"/>
                  </w:rPr>
                  <m:t>∙</m:t>
                </m:r>
                <m:sSup>
                  <m:sSupPr>
                    <m:ctrlPr>
                      <w:rPr>
                        <w:rFonts w:ascii="Cambria Math" w:hAnsi="Cambria Math"/>
                        <w:b/>
                        <w:bCs/>
                        <w:i/>
                        <w:iCs/>
                        <w:color w:val="auto"/>
                        <w:lang w:val="en-GB"/>
                      </w:rPr>
                    </m:ctrlPr>
                  </m:sSupPr>
                  <m:e>
                    <m:r>
                      <m:rPr>
                        <m:sty m:val="bi"/>
                      </m:rPr>
                      <w:rPr>
                        <w:rFonts w:ascii="Cambria Math" w:hAnsi="Cambria Math"/>
                        <w:color w:val="auto"/>
                        <w:lang w:val="en-GB"/>
                      </w:rPr>
                      <m:t>F</m:t>
                    </m:r>
                  </m:e>
                  <m:sup>
                    <m:r>
                      <m:rPr>
                        <m:sty m:val="p"/>
                      </m:rPr>
                      <w:rPr>
                        <w:rFonts w:ascii="Cambria Math" w:hAnsi="Cambria Math"/>
                        <w:color w:val="auto"/>
                        <w:lang w:val="en-GB"/>
                      </w:rPr>
                      <m:t>T</m:t>
                    </m:r>
                  </m:sup>
                </m:sSup>
                <m:r>
                  <m:rPr>
                    <m:sty m:val="bi"/>
                  </m:rPr>
                  <w:rPr>
                    <w:rFonts w:ascii="Cambria Math" w:hAnsi="Cambria Math"/>
                    <w:color w:val="auto"/>
                    <w:lang w:val="en-GB"/>
                  </w:rPr>
                  <m:t>=</m:t>
                </m:r>
                <m:f>
                  <m:fPr>
                    <m:ctrlPr>
                      <w:rPr>
                        <w:rFonts w:ascii="Cambria Math" w:hAnsi="Cambria Math"/>
                        <w:color w:val="auto"/>
                        <w:lang w:val="en-GB"/>
                      </w:rPr>
                    </m:ctrlPr>
                  </m:fPr>
                  <m:num>
                    <m:r>
                      <w:rPr>
                        <w:rFonts w:ascii="Cambria Math" w:hAnsi="Cambria Math"/>
                        <w:color w:val="auto"/>
                        <w:lang w:val="en-GB"/>
                      </w:rPr>
                      <m:t>1</m:t>
                    </m:r>
                  </m:num>
                  <m:den>
                    <m:r>
                      <w:rPr>
                        <w:rFonts w:ascii="Cambria Math" w:hAnsi="Cambria Math"/>
                        <w:color w:val="auto"/>
                        <w:lang w:val="en-GB"/>
                      </w:rPr>
                      <m:t>J</m:t>
                    </m:r>
                  </m:den>
                </m:f>
                <m:r>
                  <m:rPr>
                    <m:sty m:val="bi"/>
                  </m:rPr>
                  <w:rPr>
                    <w:rFonts w:ascii="Cambria Math" w:hAnsi="Cambria Math"/>
                    <w:color w:val="auto"/>
                    <w:lang w:val="en-GB"/>
                  </w:rPr>
                  <m:t>G</m:t>
                </m:r>
                <m:r>
                  <m:rPr>
                    <m:sty m:val="p"/>
                  </m:rPr>
                  <w:rPr>
                    <w:rFonts w:ascii="Cambria Math" w:hAnsi="Cambria Math"/>
                    <w:color w:val="auto"/>
                    <w:lang w:val="en-GB"/>
                  </w:rPr>
                  <m:t>∙</m:t>
                </m:r>
                <m:r>
                  <m:rPr>
                    <m:scr m:val="fraktur"/>
                    <m:sty m:val="bi"/>
                  </m:rPr>
                  <w:rPr>
                    <w:rFonts w:ascii="Cambria Math" w:hAnsi="Cambria Math"/>
                    <w:color w:val="auto"/>
                    <w:lang w:val="en-GB"/>
                  </w:rPr>
                  <m:t>P</m:t>
                </m:r>
                <m:r>
                  <m:rPr>
                    <m:sty m:val="p"/>
                  </m:rPr>
                  <w:rPr>
                    <w:rFonts w:ascii="Cambria Math" w:hAnsi="Cambria Math"/>
                    <w:color w:val="auto"/>
                    <w:lang w:val="en-GB"/>
                  </w:rPr>
                  <m:t>∙</m:t>
                </m:r>
                <m:sSup>
                  <m:sSupPr>
                    <m:ctrlPr>
                      <w:rPr>
                        <w:rFonts w:ascii="Cambria Math" w:hAnsi="Cambria Math"/>
                        <w:b/>
                        <w:bCs/>
                        <w:i/>
                        <w:iCs/>
                        <w:color w:val="auto"/>
                        <w:lang w:val="en-GB"/>
                      </w:rPr>
                    </m:ctrlPr>
                  </m:sSupPr>
                  <m:e>
                    <m:r>
                      <m:rPr>
                        <m:sty m:val="bi"/>
                      </m:rPr>
                      <w:rPr>
                        <w:rFonts w:ascii="Cambria Math" w:hAnsi="Cambria Math"/>
                        <w:color w:val="auto"/>
                        <w:lang w:val="en-GB"/>
                      </w:rPr>
                      <m:t>K</m:t>
                    </m:r>
                  </m:e>
                  <m:sup>
                    <m:r>
                      <m:rPr>
                        <m:sty m:val="p"/>
                      </m:rPr>
                      <w:rPr>
                        <w:rFonts w:ascii="Cambria Math" w:hAnsi="Cambria Math"/>
                        <w:color w:val="auto"/>
                        <w:lang w:val="en-GB"/>
                      </w:rPr>
                      <m:t>T</m:t>
                    </m:r>
                  </m:sup>
                </m:sSup>
                <m:r>
                  <m:rPr>
                    <m:sty m:val="p"/>
                  </m:rPr>
                  <w:rPr>
                    <w:rFonts w:ascii="Cambria Math" w:hAnsi="Cambria Math"/>
                    <w:color w:val="auto"/>
                    <w:lang w:val="en-GB"/>
                  </w:rPr>
                  <m:t>∙</m:t>
                </m:r>
                <m:r>
                  <m:rPr>
                    <m:sty m:val="bi"/>
                  </m:rPr>
                  <w:rPr>
                    <w:rFonts w:ascii="Cambria Math" w:hAnsi="Cambria Math"/>
                    <w:color w:val="auto"/>
                    <w:lang w:val="en-GB"/>
                  </w:rPr>
                  <m:t>K</m:t>
                </m:r>
                <m:r>
                  <m:rPr>
                    <m:sty m:val="p"/>
                  </m:rPr>
                  <w:rPr>
                    <w:rFonts w:ascii="Cambria Math" w:hAnsi="Cambria Math"/>
                    <w:color w:val="auto"/>
                    <w:lang w:val="en-GB"/>
                  </w:rPr>
                  <m:t>∙</m:t>
                </m:r>
                <m:sSup>
                  <m:sSupPr>
                    <m:ctrlPr>
                      <w:rPr>
                        <w:rFonts w:ascii="Cambria Math" w:hAnsi="Cambria Math"/>
                        <w:b/>
                        <w:bCs/>
                        <w:i/>
                        <w:iCs/>
                        <w:color w:val="auto"/>
                        <w:lang w:val="en-GB"/>
                      </w:rPr>
                    </m:ctrlPr>
                  </m:sSupPr>
                  <m:e>
                    <m:r>
                      <m:rPr>
                        <m:scr m:val="fraktur"/>
                        <m:sty m:val="bi"/>
                      </m:rPr>
                      <w:rPr>
                        <w:rFonts w:ascii="Cambria Math" w:hAnsi="Cambria Math"/>
                        <w:color w:val="auto"/>
                        <w:lang w:val="en-GB"/>
                      </w:rPr>
                      <m:t>F</m:t>
                    </m:r>
                  </m:e>
                  <m:sup>
                    <m:r>
                      <m:rPr>
                        <m:sty m:val="p"/>
                      </m:rPr>
                      <w:rPr>
                        <w:rFonts w:ascii="Cambria Math" w:hAnsi="Cambria Math"/>
                        <w:color w:val="auto"/>
                        <w:lang w:val="en-GB"/>
                      </w:rPr>
                      <m:t>T</m:t>
                    </m:r>
                  </m:sup>
                </m:sSup>
                <m:r>
                  <m:rPr>
                    <m:sty m:val="p"/>
                  </m:rPr>
                  <w:rPr>
                    <w:rFonts w:ascii="Cambria Math" w:hAnsi="Cambria Math"/>
                    <w:color w:val="auto"/>
                    <w:lang w:val="en-GB"/>
                  </w:rPr>
                  <m:t>∙</m:t>
                </m:r>
                <m:sSup>
                  <m:sSupPr>
                    <m:ctrlPr>
                      <w:rPr>
                        <w:rFonts w:ascii="Cambria Math" w:hAnsi="Cambria Math"/>
                        <w:b/>
                        <w:bCs/>
                        <w:i/>
                        <w:iCs/>
                        <w:color w:val="auto"/>
                        <w:lang w:val="en-GB"/>
                      </w:rPr>
                    </m:ctrlPr>
                  </m:sSupPr>
                  <m:e>
                    <m:r>
                      <m:rPr>
                        <m:sty m:val="bi"/>
                      </m:rPr>
                      <w:rPr>
                        <w:rFonts w:ascii="Cambria Math" w:hAnsi="Cambria Math"/>
                        <w:color w:val="auto"/>
                        <w:lang w:val="en-GB"/>
                      </w:rPr>
                      <m:t>G</m:t>
                    </m:r>
                  </m:e>
                  <m:sup>
                    <m:r>
                      <m:rPr>
                        <m:sty m:val="p"/>
                      </m:rPr>
                      <w:rPr>
                        <w:rFonts w:ascii="Cambria Math" w:hAnsi="Cambria Math"/>
                        <w:color w:val="auto"/>
                        <w:lang w:val="en-GB"/>
                      </w:rPr>
                      <m:t>T</m:t>
                    </m:r>
                  </m:sup>
                </m:sSup>
              </m:oMath>
            </m:oMathPara>
          </w:p>
          <w:p w:rsidRPr="003834C0" w:rsidR="005F0543" w:rsidP="005F0543" w:rsidRDefault="006F2735" w14:paraId="635D6F03" w14:textId="484339D0">
            <w:pPr>
              <w:pStyle w:val="a4"/>
              <w:spacing w:after="120" w:line="360" w:lineRule="auto"/>
              <w:rPr>
                <w:b/>
                <w:color w:val="auto"/>
                <w:lang w:val="en-GB"/>
              </w:rPr>
            </w:pPr>
            <m:oMathPara>
              <m:oMath>
                <m:r>
                  <m:rPr>
                    <m:sty m:val="bi"/>
                  </m:rPr>
                  <w:rPr>
                    <w:rFonts w:ascii="Cambria Math" w:hAnsi="Cambria Math"/>
                    <w:color w:val="auto"/>
                    <w:lang w:val="en-GB"/>
                  </w:rPr>
                  <m:t xml:space="preserve">   =</m:t>
                </m:r>
                <m:f>
                  <m:fPr>
                    <m:ctrlPr>
                      <w:rPr>
                        <w:rFonts w:ascii="Cambria Math" w:hAnsi="Cambria Math"/>
                        <w:color w:val="auto"/>
                        <w:lang w:val="en-GB"/>
                      </w:rPr>
                    </m:ctrlPr>
                  </m:fPr>
                  <m:num>
                    <m:r>
                      <w:rPr>
                        <w:rFonts w:ascii="Cambria Math" w:hAnsi="Cambria Math"/>
                        <w:color w:val="auto"/>
                        <w:lang w:val="en-GB"/>
                      </w:rPr>
                      <m:t>1</m:t>
                    </m:r>
                  </m:num>
                  <m:den>
                    <m:r>
                      <w:rPr>
                        <w:rFonts w:ascii="Cambria Math" w:hAnsi="Cambria Math"/>
                        <w:color w:val="auto"/>
                        <w:lang w:val="en-GB"/>
                      </w:rPr>
                      <m:t>J</m:t>
                    </m:r>
                  </m:den>
                </m:f>
                <m:r>
                  <m:rPr>
                    <m:sty m:val="bi"/>
                  </m:rPr>
                  <w:rPr>
                    <w:rFonts w:ascii="Cambria Math" w:hAnsi="Cambria Math"/>
                    <w:color w:val="auto"/>
                    <w:lang w:val="en-GB"/>
                  </w:rPr>
                  <m:t>G</m:t>
                </m:r>
                <m:r>
                  <m:rPr>
                    <m:sty m:val="p"/>
                  </m:rPr>
                  <w:rPr>
                    <w:rFonts w:ascii="Cambria Math" w:hAnsi="Cambria Math"/>
                    <w:color w:val="auto"/>
                    <w:lang w:val="en-GB"/>
                  </w:rPr>
                  <m:t>∙</m:t>
                </m:r>
                <m:r>
                  <m:rPr>
                    <m:scr m:val="fraktur"/>
                    <m:sty m:val="bi"/>
                  </m:rPr>
                  <w:rPr>
                    <w:rFonts w:ascii="Cambria Math" w:hAnsi="Cambria Math"/>
                    <w:color w:val="auto"/>
                    <w:lang w:val="en-GB"/>
                  </w:rPr>
                  <m:t>P</m:t>
                </m:r>
                <m:r>
                  <m:rPr>
                    <m:sty m:val="p"/>
                  </m:rPr>
                  <w:rPr>
                    <w:rFonts w:ascii="Cambria Math" w:hAnsi="Cambria Math"/>
                    <w:color w:val="auto"/>
                    <w:lang w:val="en-GB"/>
                  </w:rPr>
                  <m:t>∙</m:t>
                </m:r>
                <m:sSup>
                  <m:sSupPr>
                    <m:ctrlPr>
                      <w:rPr>
                        <w:rFonts w:ascii="Cambria Math" w:hAnsi="Cambria Math"/>
                        <w:b/>
                        <w:bCs/>
                        <w:i/>
                        <w:iCs/>
                        <w:color w:val="auto"/>
                        <w:lang w:val="en-GB"/>
                      </w:rPr>
                    </m:ctrlPr>
                  </m:sSupPr>
                  <m:e>
                    <m:r>
                      <m:rPr>
                        <m:scr m:val="fraktur"/>
                        <m:sty m:val="bi"/>
                      </m:rPr>
                      <w:rPr>
                        <w:rFonts w:ascii="Cambria Math" w:hAnsi="Cambria Math"/>
                        <w:color w:val="auto"/>
                        <w:lang w:val="en-GB"/>
                      </w:rPr>
                      <m:t>F</m:t>
                    </m:r>
                  </m:e>
                  <m:sup>
                    <m:r>
                      <m:rPr>
                        <m:sty m:val="p"/>
                      </m:rPr>
                      <w:rPr>
                        <w:rFonts w:ascii="Cambria Math" w:hAnsi="Cambria Math"/>
                        <w:color w:val="auto"/>
                        <w:lang w:val="en-GB"/>
                      </w:rPr>
                      <m:t>T</m:t>
                    </m:r>
                  </m:sup>
                </m:sSup>
                <m:r>
                  <m:rPr>
                    <m:sty m:val="p"/>
                  </m:rPr>
                  <w:rPr>
                    <w:rFonts w:ascii="Cambria Math" w:hAnsi="Cambria Math"/>
                    <w:color w:val="auto"/>
                    <w:lang w:val="en-GB"/>
                  </w:rPr>
                  <m:t>∙</m:t>
                </m:r>
                <m:sSup>
                  <m:sSupPr>
                    <m:ctrlPr>
                      <w:rPr>
                        <w:rFonts w:ascii="Cambria Math" w:hAnsi="Cambria Math"/>
                        <w:b/>
                        <w:bCs/>
                        <w:i/>
                        <w:iCs/>
                        <w:color w:val="auto"/>
                        <w:lang w:val="en-GB"/>
                      </w:rPr>
                    </m:ctrlPr>
                  </m:sSupPr>
                  <m:e>
                    <m:r>
                      <m:rPr>
                        <m:sty m:val="bi"/>
                      </m:rPr>
                      <w:rPr>
                        <w:rFonts w:ascii="Cambria Math" w:hAnsi="Cambria Math"/>
                        <w:color w:val="auto"/>
                        <w:lang w:val="en-GB"/>
                      </w:rPr>
                      <m:t>G</m:t>
                    </m:r>
                  </m:e>
                  <m:sup>
                    <m:r>
                      <m:rPr>
                        <m:sty m:val="p"/>
                      </m:rPr>
                      <w:rPr>
                        <w:rFonts w:ascii="Cambria Math" w:hAnsi="Cambria Math"/>
                        <w:color w:val="auto"/>
                        <w:lang w:val="en-GB"/>
                      </w:rPr>
                      <m:t>T</m:t>
                    </m:r>
                  </m:sup>
                </m:sSup>
                <m:r>
                  <m:rPr>
                    <m:sty m:val="bi"/>
                  </m:rPr>
                  <w:rPr>
                    <w:rFonts w:ascii="Cambria Math" w:hAnsi="Cambria Math"/>
                    <w:color w:val="auto"/>
                    <w:lang w:val="en-GB"/>
                  </w:rPr>
                  <m:t xml:space="preserve">                                                                                                         </m:t>
                </m:r>
                <m:r>
                  <m:rPr>
                    <m:nor/>
                  </m:rPr>
                  <w:rPr>
                    <w:b/>
                    <w:color w:val="auto"/>
                    <w:lang w:val="en-GB"/>
                  </w:rPr>
                  <m:t xml:space="preserve"> </m:t>
                </m:r>
                <m:r>
                  <m:rPr>
                    <m:nor/>
                  </m:rPr>
                  <w:rPr>
                    <w:color w:val="auto"/>
                    <w:lang w:val="en-GB"/>
                  </w:rPr>
                  <m:t>(</m:t>
                </m:r>
                <m:r>
                  <m:rPr>
                    <m:nor/>
                  </m:rPr>
                  <w:rPr>
                    <w:rFonts w:ascii="Cambria Math"/>
                    <w:color w:val="auto"/>
                    <w:lang w:val="en-GB"/>
                  </w:rPr>
                  <m:t>26</m:t>
                </m:r>
                <m:r>
                  <m:rPr>
                    <m:nor/>
                  </m:rPr>
                  <w:rPr>
                    <w:color w:val="auto"/>
                    <w:lang w:val="en-GB"/>
                  </w:rPr>
                  <m:t>)</m:t>
                </m:r>
              </m:oMath>
            </m:oMathPara>
          </w:p>
          <w:p w:rsidRPr="003834C0" w:rsidR="005F0543" w:rsidP="005F0543" w:rsidRDefault="005F0543" w14:paraId="1278B9A2" w14:textId="77777777">
            <w:pPr>
              <w:pStyle w:val="a4"/>
              <w:spacing w:after="120" w:line="360" w:lineRule="auto"/>
              <w:rPr>
                <w:color w:val="auto"/>
                <w:lang w:val="en-GB"/>
              </w:rPr>
            </w:pPr>
            <w:r w:rsidRPr="003834C0">
              <w:rPr>
                <w:color w:val="auto"/>
                <w:lang w:val="en-GB"/>
              </w:rPr>
              <w:t>In the above, note that the rotation matrix (</w:t>
            </w:r>
            <m:oMath>
              <m:r>
                <m:rPr>
                  <m:sty m:val="bi"/>
                </m:rPr>
                <w:rPr>
                  <w:rFonts w:ascii="Cambria Math" w:hAnsi="Cambria Math"/>
                  <w:color w:val="auto"/>
                  <w:lang w:val="en-GB"/>
                </w:rPr>
                <m:t>G</m:t>
              </m:r>
            </m:oMath>
            <w:r w:rsidRPr="003834C0">
              <w:rPr>
                <w:b/>
                <w:bCs/>
                <w:iCs/>
                <w:color w:val="auto"/>
                <w:lang w:val="en-GB"/>
              </w:rPr>
              <w:t xml:space="preserve"> </w:t>
            </w:r>
            <w:r w:rsidRPr="003834C0">
              <w:rPr>
                <w:color w:val="auto"/>
                <w:lang w:val="en-GB"/>
              </w:rPr>
              <w:t xml:space="preserve">or </w:t>
            </w:r>
            <m:oMath>
              <m:r>
                <m:rPr>
                  <m:sty m:val="bi"/>
                </m:rPr>
                <w:rPr>
                  <w:rFonts w:ascii="Cambria Math" w:hAnsi="Cambria Math"/>
                  <w:color w:val="auto"/>
                  <w:lang w:val="en-GB"/>
                </w:rPr>
                <m:t>K</m:t>
              </m:r>
            </m:oMath>
            <w:r w:rsidRPr="003834C0">
              <w:rPr>
                <w:color w:val="auto"/>
                <w:lang w:val="en-GB"/>
              </w:rPr>
              <w:t>) is an orthogonal matrix. Here:</w:t>
            </w:r>
          </w:p>
          <w:p w:rsidRPr="003834C0" w:rsidR="006A7A28" w:rsidP="005F0543" w:rsidRDefault="005F0543" w14:paraId="05FD6EE7" w14:textId="77777777">
            <w:pPr>
              <w:pStyle w:val="a4"/>
              <w:spacing w:after="120" w:line="360" w:lineRule="auto"/>
              <w:rPr>
                <w:b/>
                <w:color w:val="auto"/>
                <w:lang w:val="en-GB"/>
              </w:rPr>
            </w:pPr>
            <m:oMathPara>
              <m:oMathParaPr>
                <m:jc m:val="left"/>
              </m:oMathParaPr>
              <m:oMath>
                <m:r>
                  <m:rPr>
                    <m:scr m:val="fraktur"/>
                    <m:sty m:val="bi"/>
                  </m:rPr>
                  <w:rPr>
                    <w:rFonts w:ascii="Cambria Math" w:hAnsi="Cambria Math"/>
                    <w:color w:val="auto"/>
                    <w:lang w:val="en-GB"/>
                  </w:rPr>
                  <m:t>P</m:t>
                </m:r>
                <m:r>
                  <m:rPr>
                    <m:sty m:val="p"/>
                  </m:rPr>
                  <w:rPr>
                    <w:rFonts w:ascii="Cambria Math" w:hAnsi="Cambria Math"/>
                    <w:color w:val="auto"/>
                    <w:lang w:val="en-GB"/>
                  </w:rPr>
                  <m:t>∙</m:t>
                </m:r>
                <m:sSup>
                  <m:sSupPr>
                    <m:ctrlPr>
                      <w:rPr>
                        <w:rFonts w:ascii="Cambria Math" w:hAnsi="Cambria Math"/>
                        <w:b/>
                        <w:bCs/>
                        <w:i/>
                        <w:iCs/>
                        <w:color w:val="auto"/>
                        <w:lang w:val="en-GB"/>
                      </w:rPr>
                    </m:ctrlPr>
                  </m:sSupPr>
                  <m:e>
                    <m:r>
                      <m:rPr>
                        <m:scr m:val="fraktur"/>
                        <m:sty m:val="bi"/>
                      </m:rPr>
                      <w:rPr>
                        <w:rFonts w:ascii="Cambria Math" w:hAnsi="Cambria Math"/>
                        <w:color w:val="auto"/>
                        <w:lang w:val="en-GB"/>
                      </w:rPr>
                      <m:t>F</m:t>
                    </m:r>
                  </m:e>
                  <m:sup>
                    <m:r>
                      <m:rPr>
                        <m:sty m:val="p"/>
                      </m:rPr>
                      <w:rPr>
                        <w:rFonts w:ascii="Cambria Math" w:hAnsi="Cambria Math"/>
                        <w:color w:val="auto"/>
                        <w:lang w:val="en-GB"/>
                      </w:rPr>
                      <m:t>T</m:t>
                    </m:r>
                  </m:sup>
                </m:sSup>
                <m:r>
                  <m:rPr>
                    <m:sty m:val="bi"/>
                  </m:rPr>
                  <w:rPr>
                    <w:rFonts w:ascii="Cambria Math" w:hAnsi="Cambria Math"/>
                    <w:color w:val="auto"/>
                    <w:lang w:val="en-GB"/>
                  </w:rPr>
                  <m:t>=</m:t>
                </m:r>
                <m:d>
                  <m:dPr>
                    <m:ctrlPr>
                      <w:rPr>
                        <w:rFonts w:ascii="Cambria Math" w:hAnsi="Cambria Math"/>
                        <w:color w:val="auto"/>
                        <w:lang w:val="en-GB"/>
                      </w:rPr>
                    </m:ctrlPr>
                  </m:dPr>
                  <m:e>
                    <m:m>
                      <m:mPr>
                        <m:mcs>
                          <m:mc>
                            <m:mcPr>
                              <m:count m:val="2"/>
                              <m:mcJc m:val="center"/>
                            </m:mcPr>
                          </m:mc>
                        </m:mcs>
                        <m:ctrlPr>
                          <w:rPr>
                            <w:rFonts w:ascii="Cambria Math" w:hAnsi="Cambria Math"/>
                            <w:b/>
                            <w:i/>
                            <w:color w:val="auto"/>
                            <w:lang w:val="en-GB"/>
                          </w:rPr>
                        </m:ctrlPr>
                      </m:mPr>
                      <m:mr>
                        <m:e>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e>
                          <m:r>
                            <w:rPr>
                              <w:rFonts w:ascii="Cambria Math" w:hAnsi="Cambria Math"/>
                              <w:color w:val="auto"/>
                              <w:lang w:val="en-GB"/>
                            </w:rPr>
                            <m:t>2ε</m:t>
                          </m:r>
                          <m:d>
                            <m:dPr>
                              <m:begChr m:val="{"/>
                              <m:endChr m:val="}"/>
                              <m:ctrlPr>
                                <w:rPr>
                                  <w:rFonts w:ascii="Cambria Math" w:hAnsi="Cambria Math"/>
                                  <w:i/>
                                  <w:color w:val="auto"/>
                                  <w:lang w:val="en-GB"/>
                                </w:rPr>
                              </m:ctrlPr>
                            </m:dPr>
                            <m:e>
                              <m:r>
                                <w:rPr>
                                  <w:rFonts w:ascii="Cambria Math" w:hAnsi="Cambria Math"/>
                                  <w:color w:val="auto"/>
                                  <w:lang w:val="en-GB"/>
                                </w:rPr>
                                <m:t>μ</m:t>
                              </m:r>
                              <m:r>
                                <m:rPr>
                                  <m:sty m:val="bi"/>
                                </m:rPr>
                                <w:rPr>
                                  <w:rFonts w:ascii="Cambria Math" w:hAnsi="Cambria Math"/>
                                  <w:color w:val="auto"/>
                                  <w:lang w:val="en-GB"/>
                                </w:rPr>
                                <m:t>-</m:t>
                              </m:r>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d>
                        </m:e>
                      </m:mr>
                      <m:mr>
                        <m:e>
                          <m:r>
                            <w:rPr>
                              <w:rFonts w:ascii="Cambria Math" w:hAnsi="Cambria Math"/>
                              <w:color w:val="auto"/>
                              <w:lang w:val="en-GB"/>
                            </w:rPr>
                            <m:t>2με</m:t>
                          </m:r>
                        </m:e>
                        <m:e>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mr>
                    </m:m>
                  </m:e>
                </m:d>
                <m:r>
                  <m:rPr>
                    <m:sty m:val="p"/>
                  </m:rPr>
                  <w:rPr>
                    <w:rFonts w:ascii="Cambria Math" w:hAnsi="Cambria Math"/>
                    <w:color w:val="auto"/>
                    <w:lang w:val="en-GB"/>
                  </w:rPr>
                  <m:t>∙</m:t>
                </m:r>
                <m:d>
                  <m:dPr>
                    <m:ctrlPr>
                      <w:rPr>
                        <w:rFonts w:ascii="Cambria Math" w:hAnsi="Cambria Math"/>
                        <w:color w:val="auto"/>
                        <w:lang w:val="en-GB"/>
                      </w:rPr>
                    </m:ctrlPr>
                  </m:dPr>
                  <m:e>
                    <m:m>
                      <m:mPr>
                        <m:mcs>
                          <m:mc>
                            <m:mcPr>
                              <m:count m:val="2"/>
                              <m:mcJc m:val="center"/>
                            </m:mcPr>
                          </m:mc>
                        </m:mcs>
                        <m:ctrlPr>
                          <w:rPr>
                            <w:rFonts w:ascii="Cambria Math" w:hAnsi="Cambria Math"/>
                            <w:i/>
                            <w:color w:val="auto"/>
                            <w:lang w:val="en-GB"/>
                          </w:rPr>
                        </m:ctrlPr>
                      </m:mPr>
                      <m:mr>
                        <m:e>
                          <m:r>
                            <w:rPr>
                              <w:rFonts w:ascii="Cambria Math" w:hAnsi="Cambria Math"/>
                              <w:color w:val="auto"/>
                              <w:lang w:val="en-GB"/>
                            </w:rPr>
                            <m:t>1</m:t>
                          </m:r>
                        </m:e>
                        <m:e>
                          <m:r>
                            <w:rPr>
                              <w:rFonts w:ascii="Cambria Math" w:hAnsi="Cambria Math"/>
                              <w:color w:val="auto"/>
                              <w:lang w:val="en-GB"/>
                            </w:rPr>
                            <m:t>2ε</m:t>
                          </m:r>
                        </m:e>
                      </m:mr>
                      <m:mr>
                        <m:e>
                          <m:r>
                            <w:rPr>
                              <w:rFonts w:ascii="Cambria Math" w:hAnsi="Cambria Math"/>
                              <w:color w:val="auto"/>
                              <w:lang w:val="en-GB"/>
                            </w:rPr>
                            <m:t>0</m:t>
                          </m:r>
                        </m:e>
                        <m:e>
                          <m:r>
                            <w:rPr>
                              <w:rFonts w:ascii="Cambria Math" w:hAnsi="Cambria Math"/>
                              <w:color w:val="auto"/>
                              <w:lang w:val="en-GB"/>
                            </w:rPr>
                            <m:t>1</m:t>
                          </m:r>
                        </m:e>
                      </m:mr>
                    </m:m>
                  </m:e>
                </m:d>
              </m:oMath>
            </m:oMathPara>
          </w:p>
          <w:p w:rsidRPr="003834C0" w:rsidR="00177F87" w:rsidP="005F0543" w:rsidRDefault="006A7A28" w14:paraId="28FFD9C5" w14:textId="65EEA785">
            <w:pPr>
              <w:pStyle w:val="a4"/>
              <w:spacing w:after="120" w:line="360" w:lineRule="auto"/>
              <w:rPr>
                <w:b/>
                <w:color w:val="auto"/>
                <w:lang w:val="en-GB"/>
              </w:rPr>
            </w:pPr>
            <m:oMathPara>
              <m:oMath>
                <m:r>
                  <m:rPr>
                    <m:sty m:val="bi"/>
                  </m:rPr>
                  <w:rPr>
                    <w:rFonts w:ascii="Cambria Math" w:hAnsi="Cambria Math"/>
                    <w:color w:val="auto"/>
                    <w:lang w:val="en-GB"/>
                  </w:rPr>
                  <m:t xml:space="preserve">             =</m:t>
                </m:r>
                <m:d>
                  <m:dPr>
                    <m:ctrlPr>
                      <w:rPr>
                        <w:rFonts w:ascii="Cambria Math" w:hAnsi="Cambria Math"/>
                        <w:color w:val="auto"/>
                        <w:lang w:val="en-GB"/>
                      </w:rPr>
                    </m:ctrlPr>
                  </m:dPr>
                  <m:e>
                    <m:m>
                      <m:mPr>
                        <m:mcs>
                          <m:mc>
                            <m:mcPr>
                              <m:count m:val="2"/>
                              <m:mcJc m:val="center"/>
                            </m:mcPr>
                          </m:mc>
                        </m:mcs>
                        <m:ctrlPr>
                          <w:rPr>
                            <w:rFonts w:ascii="Cambria Math" w:hAnsi="Cambria Math"/>
                            <w:b/>
                            <w:i/>
                            <w:color w:val="auto"/>
                            <w:lang w:val="en-GB"/>
                          </w:rPr>
                        </m:ctrlPr>
                      </m:mPr>
                      <m:mr>
                        <m:e>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e>
                          <m:r>
                            <w:rPr>
                              <w:rFonts w:ascii="Cambria Math" w:hAnsi="Cambria Math"/>
                              <w:color w:val="auto"/>
                              <w:lang w:val="en-GB"/>
                            </w:rPr>
                            <m:t>2με</m:t>
                          </m:r>
                        </m:e>
                      </m:mr>
                      <m:mr>
                        <m:e>
                          <m:r>
                            <w:rPr>
                              <w:rFonts w:ascii="Cambria Math" w:hAnsi="Cambria Math"/>
                              <w:color w:val="auto"/>
                              <w:lang w:val="en-GB"/>
                            </w:rPr>
                            <m:t>2με</m:t>
                          </m:r>
                        </m:e>
                        <m:e>
                          <m:r>
                            <w:rPr>
                              <w:rFonts w:ascii="Cambria Math" w:hAnsi="Cambria Math"/>
                              <w:color w:val="auto"/>
                              <w:lang w:val="en-GB"/>
                            </w:rPr>
                            <m:t>4μ</m:t>
                          </m:r>
                          <m:sSup>
                            <m:sSupPr>
                              <m:ctrlPr>
                                <w:rPr>
                                  <w:rFonts w:ascii="Cambria Math" w:hAnsi="Cambria Math"/>
                                  <w:i/>
                                  <w:color w:val="auto"/>
                                  <w:lang w:val="en-GB"/>
                                </w:rPr>
                              </m:ctrlPr>
                            </m:sSupPr>
                            <m:e>
                              <m:r>
                                <w:rPr>
                                  <w:rFonts w:ascii="Cambria Math" w:hAnsi="Cambria Math"/>
                                  <w:color w:val="auto"/>
                                  <w:lang w:val="en-GB"/>
                                </w:rPr>
                                <m:t>ε</m:t>
                              </m:r>
                            </m:e>
                            <m:sup>
                              <m:r>
                                <w:rPr>
                                  <w:rFonts w:ascii="Cambria Math" w:hAnsi="Cambria Math"/>
                                  <w:color w:val="auto"/>
                                  <w:lang w:val="en-GB"/>
                                </w:rPr>
                                <m:t>2</m:t>
                              </m:r>
                            </m:sup>
                          </m:sSup>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mr>
                    </m:m>
                  </m:e>
                </m:d>
                <m:r>
                  <m:rPr>
                    <m:sty m:val="bi"/>
                  </m:rPr>
                  <w:rPr>
                    <w:rFonts w:ascii="Cambria Math" w:hAnsi="Cambria Math"/>
                    <w:color w:val="auto"/>
                    <w:lang w:val="en-GB"/>
                  </w:rPr>
                  <m:t xml:space="preserve">                                                                             </m:t>
                </m:r>
                <m:r>
                  <m:rPr>
                    <m:nor/>
                  </m:rPr>
                  <w:rPr>
                    <w:color w:val="auto"/>
                    <w:lang w:val="en-GB"/>
                  </w:rPr>
                  <m:t>(2</m:t>
                </m:r>
                <m:r>
                  <m:rPr>
                    <m:nor/>
                  </m:rPr>
                  <w:rPr>
                    <w:rFonts w:ascii="Cambria Math"/>
                    <w:color w:val="auto"/>
                    <w:lang w:val="en-GB"/>
                  </w:rPr>
                  <m:t>7</m:t>
                </m:r>
                <m:r>
                  <m:rPr>
                    <m:nor/>
                  </m:rPr>
                  <w:rPr>
                    <w:color w:val="auto"/>
                    <w:lang w:val="en-GB"/>
                  </w:rPr>
                  <m:t>)</m:t>
                </m:r>
              </m:oMath>
            </m:oMathPara>
          </w:p>
        </w:tc>
      </w:tr>
      <w:tr w:rsidR="008E1614" w:rsidTr="05834797" w14:paraId="516DD8E2" w14:textId="77777777">
        <w:trPr>
          <w:cantSplit/>
        </w:trPr>
        <w:tc>
          <w:tcPr>
            <w:tcW w:w="8296" w:type="dxa"/>
            <w:gridSpan w:val="3"/>
            <w:tcMar/>
          </w:tcPr>
          <w:p w:rsidRPr="003834C0" w:rsidR="008E1614" w:rsidP="005F0543" w:rsidRDefault="008D6FEB" w14:paraId="46275694" w14:textId="77777777">
            <w:pPr>
              <w:pStyle w:val="a4"/>
              <w:spacing w:before="120" w:after="120" w:line="240" w:lineRule="auto"/>
              <w:rPr>
                <w:color w:val="auto"/>
                <w:lang w:val="en-GB"/>
              </w:rPr>
            </w:pPr>
            <w:r w:rsidRPr="003834C0">
              <w:rPr>
                <w:color w:val="auto"/>
                <w:lang w:val="en-GB"/>
              </w:rPr>
              <w:t>Therefore, the components of the Cauchy’s stress tensor (in the Cartesian coordinate system) are as follows:</w:t>
            </w:r>
          </w:p>
          <w:p w:rsidRPr="003834C0" w:rsidR="008D6FEB" w:rsidP="008D6FEB" w:rsidRDefault="008D6FEB" w14:paraId="7D642942" w14:textId="77777777">
            <w:pPr>
              <w:pStyle w:val="a4"/>
              <w:spacing w:after="120" w:line="360" w:lineRule="auto"/>
              <w:rPr>
                <w:color w:val="auto"/>
                <w:lang w:val="en-GB"/>
              </w:rPr>
            </w:pPr>
            <m:oMathPara>
              <m:oMathParaPr>
                <m:jc m:val="left"/>
              </m:oMathParaPr>
              <m:oMath>
                <m:r>
                  <m:rPr>
                    <m:sty m:val="bi"/>
                  </m:rPr>
                  <w:rPr>
                    <w:rFonts w:ascii="Cambria Math" w:hAnsi="Cambria Math"/>
                    <w:color w:val="auto"/>
                    <w:lang w:val="en-GB"/>
                  </w:rPr>
                  <m:t>σ</m:t>
                </m:r>
                <m:r>
                  <m:rPr>
                    <m:sty m:val="p"/>
                  </m:rPr>
                  <w:rPr>
                    <w:rFonts w:ascii="Cambria Math" w:hAnsi="Cambria Math"/>
                    <w:color w:val="auto"/>
                    <w:lang w:val="en-GB"/>
                  </w:rPr>
                  <m:t>=</m:t>
                </m:r>
                <m:f>
                  <m:fPr>
                    <m:ctrlPr>
                      <w:rPr>
                        <w:rFonts w:ascii="Cambria Math" w:hAnsi="Cambria Math"/>
                        <w:color w:val="auto"/>
                        <w:lang w:val="en-GB"/>
                      </w:rPr>
                    </m:ctrlPr>
                  </m:fPr>
                  <m:num>
                    <m:r>
                      <w:rPr>
                        <w:rFonts w:ascii="Cambria Math" w:hAnsi="Cambria Math"/>
                        <w:color w:val="auto"/>
                        <w:lang w:val="en-GB"/>
                      </w:rPr>
                      <m:t>1</m:t>
                    </m:r>
                  </m:num>
                  <m:den>
                    <m:r>
                      <w:rPr>
                        <w:rFonts w:ascii="Cambria Math" w:hAnsi="Cambria Math"/>
                        <w:color w:val="auto"/>
                        <w:lang w:val="en-GB"/>
                      </w:rPr>
                      <m:t>J</m:t>
                    </m:r>
                  </m:den>
                </m:f>
                <m:d>
                  <m:dPr>
                    <m:ctrlPr>
                      <w:rPr>
                        <w:rFonts w:ascii="Cambria Math" w:hAnsi="Cambria Math"/>
                        <w:color w:val="auto"/>
                        <w:lang w:val="en-GB"/>
                      </w:rPr>
                    </m:ctrlPr>
                  </m:dPr>
                  <m:e>
                    <m:m>
                      <m:mPr>
                        <m:mcs>
                          <m:mc>
                            <m:mcPr>
                              <m:count m:val="2"/>
                              <m:mcJc m:val="center"/>
                            </m:mcPr>
                          </m:mc>
                        </m:mcs>
                        <m:ctrlPr>
                          <w:rPr>
                            <w:rFonts w:ascii="Cambria Math" w:hAnsi="Cambria Math"/>
                            <w:i/>
                            <w:color w:val="auto"/>
                            <w:lang w:val="en-GB"/>
                          </w:rPr>
                        </m:ctrlPr>
                      </m:mPr>
                      <m:mr>
                        <m:e>
                          <m:r>
                            <m:rPr>
                              <m:sty m:val="p"/>
                            </m:rPr>
                            <w:rPr>
                              <w:rFonts w:ascii="Cambria Math" w:hAnsi="Cambria Math"/>
                              <w:color w:val="auto"/>
                              <w:lang w:val="en-GB"/>
                            </w:rPr>
                            <m:t>cos</m:t>
                          </m:r>
                          <m:r>
                            <w:rPr>
                              <w:rFonts w:ascii="Cambria Math" w:hAnsi="Cambria Math"/>
                              <w:color w:val="auto"/>
                              <w:lang w:val="en-GB"/>
                            </w:rPr>
                            <m:t>θ</m:t>
                          </m:r>
                        </m:e>
                        <m:e>
                          <m:r>
                            <m:rPr>
                              <m:sty m:val="p"/>
                            </m:rPr>
                            <w:rPr>
                              <w:rFonts w:ascii="Cambria Math" w:hAnsi="Cambria Math"/>
                              <w:color w:val="auto"/>
                              <w:lang w:val="en-GB"/>
                            </w:rPr>
                            <m:t>-sin</m:t>
                          </m:r>
                          <m:r>
                            <w:rPr>
                              <w:rFonts w:ascii="Cambria Math" w:hAnsi="Cambria Math"/>
                              <w:color w:val="auto"/>
                              <w:lang w:val="en-GB"/>
                            </w:rPr>
                            <m:t>θ</m:t>
                          </m:r>
                        </m:e>
                      </m:mr>
                      <m:mr>
                        <m:e>
                          <m:r>
                            <m:rPr>
                              <m:sty m:val="p"/>
                            </m:rPr>
                            <w:rPr>
                              <w:rFonts w:ascii="Cambria Math" w:hAnsi="Cambria Math"/>
                              <w:color w:val="auto"/>
                              <w:lang w:val="en-GB"/>
                            </w:rPr>
                            <m:t>sin</m:t>
                          </m:r>
                          <m:r>
                            <w:rPr>
                              <w:rFonts w:ascii="Cambria Math" w:hAnsi="Cambria Math"/>
                              <w:color w:val="auto"/>
                              <w:lang w:val="en-GB"/>
                            </w:rPr>
                            <m:t>θ</m:t>
                          </m:r>
                        </m:e>
                        <m:e>
                          <m:r>
                            <m:rPr>
                              <m:sty m:val="p"/>
                            </m:rPr>
                            <w:rPr>
                              <w:rFonts w:ascii="Cambria Math" w:hAnsi="Cambria Math"/>
                              <w:color w:val="auto"/>
                              <w:lang w:val="en-GB"/>
                            </w:rPr>
                            <m:t>cos</m:t>
                          </m:r>
                          <m:r>
                            <w:rPr>
                              <w:rFonts w:ascii="Cambria Math" w:hAnsi="Cambria Math"/>
                              <w:color w:val="auto"/>
                              <w:lang w:val="en-GB"/>
                            </w:rPr>
                            <m:t>θ</m:t>
                          </m:r>
                        </m:e>
                      </m:mr>
                    </m:m>
                  </m:e>
                </m:d>
                <m:r>
                  <m:rPr>
                    <m:sty m:val="p"/>
                  </m:rPr>
                  <w:rPr>
                    <w:rFonts w:ascii="Cambria Math" w:hAnsi="Cambria Math"/>
                    <w:color w:val="auto"/>
                    <w:lang w:val="en-GB"/>
                  </w:rPr>
                  <m:t>∙</m:t>
                </m:r>
                <m:d>
                  <m:dPr>
                    <m:ctrlPr>
                      <w:rPr>
                        <w:rFonts w:ascii="Cambria Math" w:hAnsi="Cambria Math"/>
                        <w:color w:val="auto"/>
                        <w:lang w:val="en-GB"/>
                      </w:rPr>
                    </m:ctrlPr>
                  </m:dPr>
                  <m:e>
                    <m:m>
                      <m:mPr>
                        <m:mcs>
                          <m:mc>
                            <m:mcPr>
                              <m:count m:val="2"/>
                              <m:mcJc m:val="center"/>
                            </m:mcPr>
                          </m:mc>
                        </m:mcs>
                        <m:ctrlPr>
                          <w:rPr>
                            <w:rFonts w:ascii="Cambria Math" w:hAnsi="Cambria Math"/>
                            <w:b/>
                            <w:i/>
                            <w:color w:val="auto"/>
                            <w:lang w:val="en-GB"/>
                          </w:rPr>
                        </m:ctrlPr>
                      </m:mPr>
                      <m:mr>
                        <m:e>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e>
                          <m:r>
                            <w:rPr>
                              <w:rFonts w:ascii="Cambria Math" w:hAnsi="Cambria Math"/>
                              <w:color w:val="auto"/>
                              <w:lang w:val="en-GB"/>
                            </w:rPr>
                            <m:t>2με</m:t>
                          </m:r>
                        </m:e>
                      </m:mr>
                      <m:mr>
                        <m:e>
                          <m:r>
                            <w:rPr>
                              <w:rFonts w:ascii="Cambria Math" w:hAnsi="Cambria Math"/>
                              <w:color w:val="auto"/>
                              <w:lang w:val="en-GB"/>
                            </w:rPr>
                            <m:t>2με</m:t>
                          </m:r>
                        </m:e>
                        <m:e>
                          <m:r>
                            <w:rPr>
                              <w:rFonts w:ascii="Cambria Math" w:hAnsi="Cambria Math"/>
                              <w:color w:val="auto"/>
                              <w:lang w:val="en-GB"/>
                            </w:rPr>
                            <m:t>4μ</m:t>
                          </m:r>
                          <m:sSup>
                            <m:sSupPr>
                              <m:ctrlPr>
                                <w:rPr>
                                  <w:rFonts w:ascii="Cambria Math" w:hAnsi="Cambria Math"/>
                                  <w:i/>
                                  <w:color w:val="auto"/>
                                  <w:lang w:val="en-GB"/>
                                </w:rPr>
                              </m:ctrlPr>
                            </m:sSupPr>
                            <m:e>
                              <m:r>
                                <w:rPr>
                                  <w:rFonts w:ascii="Cambria Math" w:hAnsi="Cambria Math"/>
                                  <w:color w:val="auto"/>
                                  <w:lang w:val="en-GB"/>
                                </w:rPr>
                                <m:t>ε</m:t>
                              </m:r>
                            </m:e>
                            <m:sup>
                              <m:r>
                                <w:rPr>
                                  <w:rFonts w:ascii="Cambria Math" w:hAnsi="Cambria Math"/>
                                  <w:color w:val="auto"/>
                                  <w:lang w:val="en-GB"/>
                                </w:rPr>
                                <m:t>2</m:t>
                              </m:r>
                            </m:sup>
                          </m:sSup>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mr>
                    </m:m>
                  </m:e>
                </m:d>
                <m:r>
                  <m:rPr>
                    <m:sty m:val="p"/>
                  </m:rPr>
                  <w:rPr>
                    <w:rFonts w:ascii="Cambria Math" w:hAnsi="Cambria Math"/>
                    <w:color w:val="auto"/>
                    <w:lang w:val="en-GB"/>
                  </w:rPr>
                  <m:t>∙</m:t>
                </m:r>
                <m:d>
                  <m:dPr>
                    <m:ctrlPr>
                      <w:rPr>
                        <w:rFonts w:ascii="Cambria Math" w:hAnsi="Cambria Math"/>
                        <w:color w:val="auto"/>
                        <w:lang w:val="en-GB"/>
                      </w:rPr>
                    </m:ctrlPr>
                  </m:dPr>
                  <m:e>
                    <m:m>
                      <m:mPr>
                        <m:mcs>
                          <m:mc>
                            <m:mcPr>
                              <m:count m:val="2"/>
                              <m:mcJc m:val="center"/>
                            </m:mcPr>
                          </m:mc>
                        </m:mcs>
                        <m:ctrlPr>
                          <w:rPr>
                            <w:rFonts w:ascii="Cambria Math" w:hAnsi="Cambria Math"/>
                            <w:i/>
                            <w:color w:val="auto"/>
                            <w:lang w:val="en-GB"/>
                          </w:rPr>
                        </m:ctrlPr>
                      </m:mPr>
                      <m:mr>
                        <m:e>
                          <m:r>
                            <m:rPr>
                              <m:sty m:val="p"/>
                            </m:rPr>
                            <w:rPr>
                              <w:rFonts w:ascii="Cambria Math" w:hAnsi="Cambria Math"/>
                              <w:color w:val="auto"/>
                              <w:lang w:val="en-GB"/>
                            </w:rPr>
                            <m:t>cos</m:t>
                          </m:r>
                          <m:r>
                            <w:rPr>
                              <w:rFonts w:ascii="Cambria Math" w:hAnsi="Cambria Math"/>
                              <w:color w:val="auto"/>
                              <w:lang w:val="en-GB"/>
                            </w:rPr>
                            <m:t>θ</m:t>
                          </m:r>
                        </m:e>
                        <m:e>
                          <m:r>
                            <m:rPr>
                              <m:sty m:val="p"/>
                            </m:rPr>
                            <w:rPr>
                              <w:rFonts w:ascii="Cambria Math" w:hAnsi="Cambria Math"/>
                              <w:color w:val="auto"/>
                              <w:lang w:val="en-GB"/>
                            </w:rPr>
                            <m:t>sin</m:t>
                          </m:r>
                          <m:r>
                            <w:rPr>
                              <w:rFonts w:ascii="Cambria Math" w:hAnsi="Cambria Math"/>
                              <w:color w:val="auto"/>
                              <w:lang w:val="en-GB"/>
                            </w:rPr>
                            <m:t>θ</m:t>
                          </m:r>
                        </m:e>
                      </m:mr>
                      <m:mr>
                        <m:e>
                          <m:r>
                            <m:rPr>
                              <m:sty m:val="p"/>
                            </m:rPr>
                            <w:rPr>
                              <w:rFonts w:ascii="Cambria Math" w:hAnsi="Cambria Math"/>
                              <w:color w:val="auto"/>
                              <w:lang w:val="en-GB"/>
                            </w:rPr>
                            <m:t>-sin</m:t>
                          </m:r>
                          <m:r>
                            <w:rPr>
                              <w:rFonts w:ascii="Cambria Math" w:hAnsi="Cambria Math"/>
                              <w:color w:val="auto"/>
                              <w:lang w:val="en-GB"/>
                            </w:rPr>
                            <m:t>θ</m:t>
                          </m:r>
                        </m:e>
                        <m:e>
                          <m:r>
                            <m:rPr>
                              <m:sty m:val="p"/>
                            </m:rPr>
                            <w:rPr>
                              <w:rFonts w:ascii="Cambria Math" w:hAnsi="Cambria Math"/>
                              <w:color w:val="auto"/>
                              <w:lang w:val="en-GB"/>
                            </w:rPr>
                            <m:t>cos</m:t>
                          </m:r>
                          <m:r>
                            <w:rPr>
                              <w:rFonts w:ascii="Cambria Math" w:hAnsi="Cambria Math"/>
                              <w:color w:val="auto"/>
                              <w:lang w:val="en-GB"/>
                            </w:rPr>
                            <m:t>θ</m:t>
                          </m:r>
                        </m:e>
                      </m:mr>
                    </m:m>
                  </m:e>
                </m:d>
                <m:r>
                  <m:rPr>
                    <m:sty m:val="bi"/>
                  </m:rPr>
                  <w:rPr>
                    <w:rFonts w:ascii="Cambria Math" w:hAnsi="Cambria Math"/>
                    <w:color w:val="auto"/>
                    <w:lang w:val="en-GB"/>
                  </w:rPr>
                  <m:t xml:space="preserve"> </m:t>
                </m:r>
              </m:oMath>
            </m:oMathPara>
          </w:p>
          <w:p w:rsidRPr="003834C0" w:rsidR="008D6FEB" w:rsidP="005F0543" w:rsidRDefault="008D6FEB" w14:paraId="25085F34" w14:textId="05219B1A">
            <w:pPr>
              <w:pStyle w:val="a4"/>
              <w:spacing w:before="120" w:after="120" w:line="240" w:lineRule="auto"/>
              <w:rPr>
                <w:i/>
                <w:color w:val="auto"/>
                <w:lang w:val="en-GB"/>
              </w:rPr>
            </w:pPr>
            <m:oMathPara>
              <m:oMath>
                <m:r>
                  <m:rPr>
                    <m:sty m:val="p"/>
                  </m:rPr>
                  <w:rPr>
                    <w:rFonts w:ascii="Cambria Math" w:hAnsi="Cambria Math"/>
                    <w:color w:val="auto"/>
                    <w:lang w:val="en-GB"/>
                  </w:rPr>
                  <m:t xml:space="preserve">    =</m:t>
                </m:r>
                <m:f>
                  <m:fPr>
                    <m:ctrlPr>
                      <w:rPr>
                        <w:rFonts w:ascii="Cambria Math" w:hAnsi="Cambria Math"/>
                        <w:color w:val="auto"/>
                        <w:lang w:val="en-GB"/>
                      </w:rPr>
                    </m:ctrlPr>
                  </m:fPr>
                  <m:num>
                    <m:r>
                      <w:rPr>
                        <w:rFonts w:ascii="Cambria Math" w:hAnsi="Cambria Math"/>
                        <w:color w:val="auto"/>
                        <w:lang w:val="en-GB"/>
                      </w:rPr>
                      <m:t>1</m:t>
                    </m:r>
                  </m:num>
                  <m:den>
                    <m:r>
                      <w:rPr>
                        <w:rFonts w:ascii="Cambria Math" w:hAnsi="Cambria Math"/>
                        <w:color w:val="auto"/>
                        <w:lang w:val="en-GB"/>
                      </w:rPr>
                      <m:t>J</m:t>
                    </m:r>
                  </m:den>
                </m:f>
                <m:d>
                  <m:dPr>
                    <m:endChr m:val=""/>
                    <m:ctrlPr>
                      <w:rPr>
                        <w:rFonts w:ascii="Cambria Math" w:hAnsi="Cambria Math"/>
                        <w:i/>
                        <w:color w:val="auto"/>
                        <w:lang w:val="en-GB"/>
                      </w:rPr>
                    </m:ctrlPr>
                  </m:dPr>
                  <m:e>
                    <m:m>
                      <m:mPr>
                        <m:mcs>
                          <m:mc>
                            <m:mcPr>
                              <m:count m:val="1"/>
                              <m:mcJc m:val="center"/>
                            </m:mcPr>
                          </m:mc>
                        </m:mcs>
                        <m:ctrlPr>
                          <w:rPr>
                            <w:rFonts w:ascii="Cambria Math" w:hAnsi="Cambria Math"/>
                            <w:i/>
                            <w:color w:val="auto"/>
                            <w:lang w:val="en-GB"/>
                          </w:rPr>
                        </m:ctrlPr>
                      </m:mPr>
                      <m:mr>
                        <m:e>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r>
                            <m:rPr>
                              <m:sty m:val="p"/>
                            </m:rPr>
                            <w:rPr>
                              <w:rFonts w:ascii="Cambria Math" w:hAnsi="Cambria Math"/>
                              <w:color w:val="auto"/>
                              <w:lang w:val="en-GB"/>
                            </w:rPr>
                            <m:t>cos</m:t>
                          </m:r>
                          <m:r>
                            <w:rPr>
                              <w:rFonts w:ascii="Cambria Math" w:hAnsi="Cambria Math"/>
                              <w:color w:val="auto"/>
                              <w:lang w:val="en-GB"/>
                            </w:rPr>
                            <m:t>θ</m:t>
                          </m:r>
                          <m:r>
                            <m:rPr>
                              <m:sty m:val="p"/>
                            </m:rPr>
                            <w:rPr>
                              <w:rFonts w:ascii="Cambria Math" w:hAnsi="Cambria Math"/>
                              <w:color w:val="auto"/>
                              <w:lang w:val="en-GB"/>
                            </w:rPr>
                            <m:t>-</m:t>
                          </m:r>
                          <m:r>
                            <w:rPr>
                              <w:rFonts w:ascii="Cambria Math" w:hAnsi="Cambria Math"/>
                              <w:color w:val="auto"/>
                              <w:lang w:val="en-GB"/>
                            </w:rPr>
                            <m:t>2με</m:t>
                          </m:r>
                          <m:r>
                            <m:rPr>
                              <m:sty m:val="p"/>
                            </m:rPr>
                            <w:rPr>
                              <w:rFonts w:ascii="Cambria Math" w:hAnsi="Cambria Math"/>
                              <w:color w:val="auto"/>
                              <w:lang w:val="en-GB"/>
                            </w:rPr>
                            <m:t>sin</m:t>
                          </m:r>
                          <m:r>
                            <w:rPr>
                              <w:rFonts w:ascii="Cambria Math" w:hAnsi="Cambria Math"/>
                              <w:color w:val="auto"/>
                              <w:lang w:val="en-GB"/>
                            </w:rPr>
                            <m:t>θ</m:t>
                          </m:r>
                        </m:e>
                      </m:mr>
                      <m:mr>
                        <m:e>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r>
                            <m:rPr>
                              <m:sty m:val="p"/>
                            </m:rPr>
                            <w:rPr>
                              <w:rFonts w:ascii="Cambria Math" w:hAnsi="Cambria Math"/>
                              <w:color w:val="auto"/>
                              <w:lang w:val="en-GB"/>
                            </w:rPr>
                            <m:t>sin</m:t>
                          </m:r>
                          <m:r>
                            <w:rPr>
                              <w:rFonts w:ascii="Cambria Math" w:hAnsi="Cambria Math"/>
                              <w:color w:val="auto"/>
                              <w:lang w:val="en-GB"/>
                            </w:rPr>
                            <m:t>θ+2με</m:t>
                          </m:r>
                          <m:r>
                            <m:rPr>
                              <m:sty m:val="p"/>
                            </m:rPr>
                            <w:rPr>
                              <w:rFonts w:ascii="Cambria Math" w:hAnsi="Cambria Math"/>
                              <w:color w:val="auto"/>
                              <w:lang w:val="en-GB"/>
                            </w:rPr>
                            <m:t>cos</m:t>
                          </m:r>
                          <m:r>
                            <w:rPr>
                              <w:rFonts w:ascii="Cambria Math" w:hAnsi="Cambria Math"/>
                              <w:color w:val="auto"/>
                              <w:lang w:val="en-GB"/>
                            </w:rPr>
                            <m:t>θ</m:t>
                          </m:r>
                        </m:e>
                      </m:mr>
                    </m:m>
                  </m:e>
                </m:d>
                <m:r>
                  <w:rPr>
                    <w:rFonts w:ascii="Cambria Math" w:hAnsi="Cambria Math"/>
                    <w:color w:val="auto"/>
                    <w:lang w:val="en-GB"/>
                  </w:rPr>
                  <m:t xml:space="preserve">   </m:t>
                </m:r>
                <m:d>
                  <m:dPr>
                    <m:begChr m:val=""/>
                    <m:ctrlPr>
                      <w:rPr>
                        <w:rFonts w:ascii="Cambria Math" w:hAnsi="Cambria Math"/>
                        <w:color w:val="auto"/>
                        <w:lang w:val="en-GB"/>
                      </w:rPr>
                    </m:ctrlPr>
                  </m:dPr>
                  <m:e>
                    <m:m>
                      <m:mPr>
                        <m:mcs>
                          <m:mc>
                            <m:mcPr>
                              <m:count m:val="1"/>
                              <m:mcJc m:val="center"/>
                            </m:mcPr>
                          </m:mc>
                        </m:mcs>
                        <m:ctrlPr>
                          <w:rPr>
                            <w:rFonts w:ascii="Cambria Math" w:hAnsi="Cambria Math"/>
                            <w:i/>
                            <w:color w:val="auto"/>
                            <w:lang w:val="en-GB"/>
                          </w:rPr>
                        </m:ctrlPr>
                      </m:mPr>
                      <m:mr>
                        <m:e>
                          <m:r>
                            <w:rPr>
                              <w:rFonts w:ascii="Cambria Math" w:hAnsi="Cambria Math"/>
                              <w:color w:val="auto"/>
                              <w:lang w:val="en-GB"/>
                            </w:rPr>
                            <m:t>2με</m:t>
                          </m:r>
                          <m:r>
                            <m:rPr>
                              <m:sty m:val="p"/>
                            </m:rPr>
                            <w:rPr>
                              <w:rFonts w:ascii="Cambria Math" w:hAnsi="Cambria Math"/>
                              <w:color w:val="auto"/>
                              <w:lang w:val="en-GB"/>
                            </w:rPr>
                            <m:t>cos</m:t>
                          </m:r>
                          <m:r>
                            <w:rPr>
                              <w:rFonts w:ascii="Cambria Math" w:hAnsi="Cambria Math"/>
                              <w:color w:val="auto"/>
                              <w:lang w:val="en-GB"/>
                            </w:rPr>
                            <m:t>θ</m:t>
                          </m:r>
                          <m:r>
                            <m:rPr>
                              <m:sty m:val="p"/>
                            </m:rPr>
                            <w:rPr>
                              <w:rFonts w:ascii="Cambria Math" w:hAnsi="Cambria Math"/>
                              <w:color w:val="auto"/>
                              <w:lang w:val="en-GB"/>
                            </w:rPr>
                            <m:t>-</m:t>
                          </m:r>
                          <m:d>
                            <m:dPr>
                              <m:begChr m:val="{"/>
                              <m:endChr m:val="}"/>
                              <m:ctrlPr>
                                <w:rPr>
                                  <w:rFonts w:ascii="Cambria Math" w:hAnsi="Cambria Math"/>
                                  <w:color w:val="auto"/>
                                  <w:lang w:val="en-GB"/>
                                </w:rPr>
                              </m:ctrlPr>
                            </m:dPr>
                            <m:e>
                              <m:r>
                                <w:rPr>
                                  <w:rFonts w:ascii="Cambria Math" w:hAnsi="Cambria Math"/>
                                  <w:color w:val="auto"/>
                                  <w:lang w:val="en-GB"/>
                                </w:rPr>
                                <m:t>4μ</m:t>
                              </m:r>
                              <m:sSup>
                                <m:sSupPr>
                                  <m:ctrlPr>
                                    <w:rPr>
                                      <w:rFonts w:ascii="Cambria Math" w:hAnsi="Cambria Math"/>
                                      <w:i/>
                                      <w:color w:val="auto"/>
                                      <w:lang w:val="en-GB"/>
                                    </w:rPr>
                                  </m:ctrlPr>
                                </m:sSupPr>
                                <m:e>
                                  <m:r>
                                    <w:rPr>
                                      <w:rFonts w:ascii="Cambria Math" w:hAnsi="Cambria Math"/>
                                      <w:color w:val="auto"/>
                                      <w:lang w:val="en-GB"/>
                                    </w:rPr>
                                    <m:t>ε</m:t>
                                  </m:r>
                                </m:e>
                                <m:sup>
                                  <m:r>
                                    <w:rPr>
                                      <w:rFonts w:ascii="Cambria Math" w:hAnsi="Cambria Math"/>
                                      <w:color w:val="auto"/>
                                      <w:lang w:val="en-GB"/>
                                    </w:rPr>
                                    <m:t>2</m:t>
                                  </m:r>
                                </m:sup>
                              </m:sSup>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d>
                          <m:r>
                            <m:rPr>
                              <m:sty m:val="p"/>
                            </m:rPr>
                            <w:rPr>
                              <w:rFonts w:ascii="Cambria Math" w:hAnsi="Cambria Math"/>
                              <w:color w:val="auto"/>
                              <w:lang w:val="en-GB"/>
                            </w:rPr>
                            <m:t>sin</m:t>
                          </m:r>
                          <m:r>
                            <w:rPr>
                              <w:rFonts w:ascii="Cambria Math" w:hAnsi="Cambria Math"/>
                              <w:color w:val="auto"/>
                              <w:lang w:val="en-GB"/>
                            </w:rPr>
                            <m:t>θ</m:t>
                          </m:r>
                        </m:e>
                      </m:mr>
                      <m:mr>
                        <m:e>
                          <m:r>
                            <w:rPr>
                              <w:rFonts w:ascii="Cambria Math" w:hAnsi="Cambria Math"/>
                              <w:color w:val="auto"/>
                              <w:lang w:val="en-GB"/>
                            </w:rPr>
                            <m:t>2με</m:t>
                          </m:r>
                          <m:r>
                            <m:rPr>
                              <m:sty m:val="p"/>
                            </m:rPr>
                            <w:rPr>
                              <w:rFonts w:ascii="Cambria Math" w:hAnsi="Cambria Math"/>
                              <w:color w:val="auto"/>
                              <w:lang w:val="en-GB"/>
                            </w:rPr>
                            <m:t>sin</m:t>
                          </m:r>
                          <m:r>
                            <w:rPr>
                              <w:rFonts w:ascii="Cambria Math" w:hAnsi="Cambria Math"/>
                              <w:color w:val="auto"/>
                              <w:lang w:val="en-GB"/>
                            </w:rPr>
                            <m:t>θ+</m:t>
                          </m:r>
                          <m:d>
                            <m:dPr>
                              <m:begChr m:val="{"/>
                              <m:endChr m:val="}"/>
                              <m:ctrlPr>
                                <w:rPr>
                                  <w:rFonts w:ascii="Cambria Math" w:hAnsi="Cambria Math"/>
                                  <w:color w:val="auto"/>
                                  <w:lang w:val="en-GB"/>
                                </w:rPr>
                              </m:ctrlPr>
                            </m:dPr>
                            <m:e>
                              <m:r>
                                <w:rPr>
                                  <w:rFonts w:ascii="Cambria Math" w:hAnsi="Cambria Math"/>
                                  <w:color w:val="auto"/>
                                  <w:lang w:val="en-GB"/>
                                </w:rPr>
                                <m:t>4μ</m:t>
                              </m:r>
                              <m:sSup>
                                <m:sSupPr>
                                  <m:ctrlPr>
                                    <w:rPr>
                                      <w:rFonts w:ascii="Cambria Math" w:hAnsi="Cambria Math"/>
                                      <w:i/>
                                      <w:color w:val="auto"/>
                                      <w:lang w:val="en-GB"/>
                                    </w:rPr>
                                  </m:ctrlPr>
                                </m:sSupPr>
                                <m:e>
                                  <m:r>
                                    <w:rPr>
                                      <w:rFonts w:ascii="Cambria Math" w:hAnsi="Cambria Math"/>
                                      <w:color w:val="auto"/>
                                      <w:lang w:val="en-GB"/>
                                    </w:rPr>
                                    <m:t>ε</m:t>
                                  </m:r>
                                </m:e>
                                <m:sup>
                                  <m:r>
                                    <w:rPr>
                                      <w:rFonts w:ascii="Cambria Math" w:hAnsi="Cambria Math"/>
                                      <w:color w:val="auto"/>
                                      <w:lang w:val="en-GB"/>
                                    </w:rPr>
                                    <m:t>2</m:t>
                                  </m:r>
                                </m:sup>
                              </m:sSup>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d>
                          <m:r>
                            <m:rPr>
                              <m:sty m:val="p"/>
                            </m:rPr>
                            <w:rPr>
                              <w:rFonts w:ascii="Cambria Math" w:hAnsi="Cambria Math"/>
                              <w:color w:val="auto"/>
                              <w:lang w:val="en-GB"/>
                            </w:rPr>
                            <m:t>cos</m:t>
                          </m:r>
                          <m:r>
                            <w:rPr>
                              <w:rFonts w:ascii="Cambria Math" w:hAnsi="Cambria Math"/>
                              <w:color w:val="auto"/>
                              <w:lang w:val="en-GB"/>
                            </w:rPr>
                            <m:t>θ</m:t>
                          </m:r>
                        </m:e>
                      </m:mr>
                    </m:m>
                  </m:e>
                </m:d>
                <m:r>
                  <w:rPr>
                    <w:rFonts w:ascii="Cambria Math" w:hAnsi="Cambria Math"/>
                    <w:color w:val="auto"/>
                    <w:lang w:val="en-GB"/>
                  </w:rPr>
                  <m:t xml:space="preserve">                           </m:t>
                </m:r>
              </m:oMath>
            </m:oMathPara>
          </w:p>
          <w:p w:rsidRPr="003834C0" w:rsidR="008D6FEB" w:rsidP="005F0543" w:rsidRDefault="008D6FEB" w14:paraId="726DA6CE" w14:textId="7B9883E2">
            <w:pPr>
              <w:pStyle w:val="a4"/>
              <w:spacing w:before="120" w:after="120" w:line="240" w:lineRule="auto"/>
              <w:rPr>
                <w:color w:val="auto"/>
                <w:lang w:val="en-GB"/>
              </w:rPr>
            </w:pPr>
            <m:oMathPara>
              <m:oMath>
                <m:r>
                  <m:rPr>
                    <m:sty m:val="p"/>
                  </m:rPr>
                  <w:rPr>
                    <w:rFonts w:ascii="Cambria Math" w:hAnsi="Cambria Math"/>
                    <w:color w:val="auto"/>
                    <w:lang w:val="en-GB"/>
                  </w:rPr>
                  <m:t>∙</m:t>
                </m:r>
                <m:d>
                  <m:dPr>
                    <m:ctrlPr>
                      <w:rPr>
                        <w:rFonts w:ascii="Cambria Math" w:hAnsi="Cambria Math"/>
                        <w:color w:val="auto"/>
                        <w:lang w:val="en-GB"/>
                      </w:rPr>
                    </m:ctrlPr>
                  </m:dPr>
                  <m:e>
                    <m:m>
                      <m:mPr>
                        <m:mcs>
                          <m:mc>
                            <m:mcPr>
                              <m:count m:val="2"/>
                              <m:mcJc m:val="center"/>
                            </m:mcPr>
                          </m:mc>
                        </m:mcs>
                        <m:ctrlPr>
                          <w:rPr>
                            <w:rFonts w:ascii="Cambria Math" w:hAnsi="Cambria Math"/>
                            <w:i/>
                            <w:color w:val="auto"/>
                            <w:lang w:val="en-GB"/>
                          </w:rPr>
                        </m:ctrlPr>
                      </m:mPr>
                      <m:mr>
                        <m:e>
                          <m:r>
                            <m:rPr>
                              <m:sty m:val="p"/>
                            </m:rPr>
                            <w:rPr>
                              <w:rFonts w:ascii="Cambria Math" w:hAnsi="Cambria Math"/>
                              <w:color w:val="auto"/>
                              <w:lang w:val="en-GB"/>
                            </w:rPr>
                            <m:t>cos</m:t>
                          </m:r>
                          <m:r>
                            <w:rPr>
                              <w:rFonts w:ascii="Cambria Math" w:hAnsi="Cambria Math"/>
                              <w:color w:val="auto"/>
                              <w:lang w:val="en-GB"/>
                            </w:rPr>
                            <m:t>θ</m:t>
                          </m:r>
                        </m:e>
                        <m:e>
                          <m:r>
                            <m:rPr>
                              <m:sty m:val="p"/>
                            </m:rPr>
                            <w:rPr>
                              <w:rFonts w:ascii="Cambria Math" w:hAnsi="Cambria Math"/>
                              <w:color w:val="auto"/>
                              <w:lang w:val="en-GB"/>
                            </w:rPr>
                            <m:t>sin</m:t>
                          </m:r>
                          <m:r>
                            <w:rPr>
                              <w:rFonts w:ascii="Cambria Math" w:hAnsi="Cambria Math"/>
                              <w:color w:val="auto"/>
                              <w:lang w:val="en-GB"/>
                            </w:rPr>
                            <m:t>θ</m:t>
                          </m:r>
                        </m:e>
                      </m:mr>
                      <m:mr>
                        <m:e>
                          <m:r>
                            <m:rPr>
                              <m:sty m:val="p"/>
                            </m:rPr>
                            <w:rPr>
                              <w:rFonts w:ascii="Cambria Math" w:hAnsi="Cambria Math"/>
                              <w:color w:val="auto"/>
                              <w:lang w:val="en-GB"/>
                            </w:rPr>
                            <m:t>-sin</m:t>
                          </m:r>
                          <m:r>
                            <w:rPr>
                              <w:rFonts w:ascii="Cambria Math" w:hAnsi="Cambria Math"/>
                              <w:color w:val="auto"/>
                              <w:lang w:val="en-GB"/>
                            </w:rPr>
                            <m:t>θ</m:t>
                          </m:r>
                        </m:e>
                        <m:e>
                          <m:r>
                            <m:rPr>
                              <m:sty m:val="p"/>
                            </m:rPr>
                            <w:rPr>
                              <w:rFonts w:ascii="Cambria Math" w:hAnsi="Cambria Math"/>
                              <w:color w:val="auto"/>
                              <w:lang w:val="en-GB"/>
                            </w:rPr>
                            <m:t>cos</m:t>
                          </m:r>
                          <m:r>
                            <w:rPr>
                              <w:rFonts w:ascii="Cambria Math" w:hAnsi="Cambria Math"/>
                              <w:color w:val="auto"/>
                              <w:lang w:val="en-GB"/>
                            </w:rPr>
                            <m:t>θ</m:t>
                          </m:r>
                        </m:e>
                      </m:mr>
                    </m:m>
                  </m:e>
                </m:d>
              </m:oMath>
            </m:oMathPara>
          </w:p>
          <w:p w:rsidRPr="003834C0" w:rsidR="008D6FEB" w:rsidP="005F0543" w:rsidRDefault="008D6FEB" w14:paraId="1813B569" w14:textId="2BDDD794">
            <w:pPr>
              <w:pStyle w:val="a4"/>
              <w:spacing w:before="120" w:after="120" w:line="240" w:lineRule="auto"/>
              <w:rPr>
                <w:color w:val="auto"/>
                <w:lang w:val="en-GB"/>
              </w:rPr>
            </w:pPr>
            <m:oMathPara>
              <m:oMath>
                <m:r>
                  <m:rPr>
                    <m:sty m:val="p"/>
                  </m:rPr>
                  <w:rPr>
                    <w:rFonts w:ascii="Cambria Math" w:hAnsi="Cambria Math"/>
                    <w:color w:val="auto"/>
                    <w:lang w:val="en-GB"/>
                  </w:rPr>
                  <m:t xml:space="preserve">  =</m:t>
                </m:r>
                <m:f>
                  <m:fPr>
                    <m:ctrlPr>
                      <w:rPr>
                        <w:rFonts w:ascii="Cambria Math" w:hAnsi="Cambria Math"/>
                        <w:color w:val="auto"/>
                        <w:lang w:val="en-GB"/>
                      </w:rPr>
                    </m:ctrlPr>
                  </m:fPr>
                  <m:num>
                    <m:r>
                      <w:rPr>
                        <w:rFonts w:ascii="Cambria Math" w:hAnsi="Cambria Math"/>
                        <w:color w:val="auto"/>
                        <w:lang w:val="en-GB"/>
                      </w:rPr>
                      <m:t>1</m:t>
                    </m:r>
                  </m:num>
                  <m:den>
                    <m:r>
                      <w:rPr>
                        <w:rFonts w:ascii="Cambria Math" w:hAnsi="Cambria Math"/>
                        <w:color w:val="auto"/>
                        <w:lang w:val="en-GB"/>
                      </w:rPr>
                      <m:t>J</m:t>
                    </m:r>
                  </m:den>
                </m:f>
                <m:d>
                  <m:dPr>
                    <m:endChr m:val=""/>
                    <m:ctrlPr>
                      <w:rPr>
                        <w:rFonts w:ascii="Cambria Math" w:hAnsi="Cambria Math"/>
                        <w:i/>
                        <w:color w:val="auto"/>
                        <w:lang w:val="en-GB"/>
                      </w:rPr>
                    </m:ctrlPr>
                  </m:dPr>
                  <m:e>
                    <m:m>
                      <m:mPr>
                        <m:mcs>
                          <m:mc>
                            <m:mcPr>
                              <m:count m:val="1"/>
                              <m:mcJc m:val="center"/>
                            </m:mcPr>
                          </m:mc>
                        </m:mcs>
                        <m:ctrlPr>
                          <w:rPr>
                            <w:rFonts w:ascii="Cambria Math" w:hAnsi="Cambria Math"/>
                            <w:i/>
                            <w:color w:val="auto"/>
                            <w:lang w:val="en-GB"/>
                          </w:rPr>
                        </m:ctrlPr>
                      </m:mPr>
                      <m:mr>
                        <m:e>
                          <m:r>
                            <m:rPr>
                              <m:sty m:val="p"/>
                            </m:rPr>
                            <w:rPr>
                              <w:rFonts w:ascii="Cambria Math" w:hAnsi="Cambria Math"/>
                              <w:color w:val="auto"/>
                              <w:lang w:val="en-GB"/>
                            </w:rPr>
                            <m:t>-</m:t>
                          </m:r>
                          <m:r>
                            <w:rPr>
                              <w:rFonts w:ascii="Cambria Math" w:hAnsi="Cambria Math"/>
                              <w:color w:val="auto"/>
                              <w:lang w:val="en-GB"/>
                            </w:rPr>
                            <m:t>2με</m:t>
                          </m:r>
                          <m:r>
                            <m:rPr>
                              <m:sty m:val="p"/>
                            </m:rPr>
                            <w:rPr>
                              <w:rFonts w:ascii="Cambria Math" w:hAnsi="Cambria Math"/>
                              <w:color w:val="auto"/>
                              <w:lang w:val="en-GB"/>
                            </w:rPr>
                            <m:t>sin2</m:t>
                          </m:r>
                          <m:r>
                            <w:rPr>
                              <w:rFonts w:ascii="Cambria Math" w:hAnsi="Cambria Math"/>
                              <w:color w:val="auto"/>
                              <w:lang w:val="en-GB"/>
                            </w:rPr>
                            <m:t>θ+4μ</m:t>
                          </m:r>
                          <m:sSup>
                            <m:sSupPr>
                              <m:ctrlPr>
                                <w:rPr>
                                  <w:rFonts w:ascii="Cambria Math" w:hAnsi="Cambria Math"/>
                                  <w:i/>
                                  <w:color w:val="auto"/>
                                  <w:lang w:val="en-GB"/>
                                </w:rPr>
                              </m:ctrlPr>
                            </m:sSupPr>
                            <m:e>
                              <m:r>
                                <w:rPr>
                                  <w:rFonts w:ascii="Cambria Math" w:hAnsi="Cambria Math"/>
                                  <w:color w:val="auto"/>
                                  <w:lang w:val="en-GB"/>
                                </w:rPr>
                                <m:t>ε</m:t>
                              </m:r>
                            </m:e>
                            <m:sup>
                              <m:r>
                                <w:rPr>
                                  <w:rFonts w:ascii="Cambria Math" w:hAnsi="Cambria Math"/>
                                  <w:color w:val="auto"/>
                                  <w:lang w:val="en-GB"/>
                                </w:rPr>
                                <m:t>2</m:t>
                              </m:r>
                            </m:sup>
                          </m:sSup>
                          <m:sSup>
                            <m:sSupPr>
                              <m:ctrlPr>
                                <w:rPr>
                                  <w:rFonts w:ascii="Cambria Math" w:hAnsi="Cambria Math"/>
                                  <w:color w:val="auto"/>
                                  <w:lang w:val="en-GB"/>
                                </w:rPr>
                              </m:ctrlPr>
                            </m:sSupPr>
                            <m:e>
                              <m:r>
                                <m:rPr>
                                  <m:sty m:val="p"/>
                                </m:rPr>
                                <w:rPr>
                                  <w:rFonts w:ascii="Cambria Math" w:hAnsi="Cambria Math"/>
                                  <w:color w:val="auto"/>
                                  <w:lang w:val="en-GB"/>
                                </w:rPr>
                                <m:t>sin</m:t>
                              </m:r>
                            </m:e>
                            <m:sup>
                              <m:r>
                                <w:rPr>
                                  <w:rFonts w:ascii="Cambria Math" w:hAnsi="Cambria Math"/>
                                  <w:color w:val="auto"/>
                                  <w:lang w:val="en-GB"/>
                                </w:rPr>
                                <m:t>2</m:t>
                              </m:r>
                            </m:sup>
                          </m:sSup>
                          <m:r>
                            <w:rPr>
                              <w:rFonts w:ascii="Cambria Math" w:hAnsi="Cambria Math"/>
                              <w:color w:val="auto"/>
                              <w:lang w:val="en-GB"/>
                            </w:rPr>
                            <m:t>θ+λ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mr>
                      <m:mr>
                        <m:e>
                          <m:r>
                            <w:rPr>
                              <w:rFonts w:ascii="Cambria Math" w:hAnsi="Cambria Math"/>
                              <w:color w:val="auto"/>
                              <w:lang w:val="en-GB"/>
                            </w:rPr>
                            <m:t>2με</m:t>
                          </m:r>
                          <m:r>
                            <m:rPr>
                              <m:sty m:val="p"/>
                            </m:rPr>
                            <w:rPr>
                              <w:rFonts w:ascii="Cambria Math" w:hAnsi="Cambria Math"/>
                              <w:color w:val="auto"/>
                              <w:lang w:val="en-GB"/>
                            </w:rPr>
                            <m:t>cos2</m:t>
                          </m:r>
                          <m:r>
                            <w:rPr>
                              <w:rFonts w:ascii="Cambria Math" w:hAnsi="Cambria Math"/>
                              <w:color w:val="auto"/>
                              <w:lang w:val="en-GB"/>
                            </w:rPr>
                            <m:t>θ</m:t>
                          </m:r>
                          <m:r>
                            <m:rPr>
                              <m:sty m:val="p"/>
                            </m:rPr>
                            <w:rPr>
                              <w:rFonts w:ascii="Cambria Math" w:hAnsi="Cambria Math"/>
                              <w:color w:val="auto"/>
                              <w:lang w:val="en-GB"/>
                            </w:rPr>
                            <m:t>-2</m:t>
                          </m:r>
                          <m:r>
                            <w:rPr>
                              <w:rFonts w:ascii="Cambria Math" w:hAnsi="Cambria Math"/>
                              <w:color w:val="auto"/>
                              <w:lang w:val="en-GB"/>
                            </w:rPr>
                            <m:t>μ</m:t>
                          </m:r>
                          <m:sSup>
                            <m:sSupPr>
                              <m:ctrlPr>
                                <w:rPr>
                                  <w:rFonts w:ascii="Cambria Math" w:hAnsi="Cambria Math"/>
                                  <w:i/>
                                  <w:color w:val="auto"/>
                                  <w:lang w:val="en-GB"/>
                                </w:rPr>
                              </m:ctrlPr>
                            </m:sSupPr>
                            <m:e>
                              <m:r>
                                <w:rPr>
                                  <w:rFonts w:ascii="Cambria Math" w:hAnsi="Cambria Math"/>
                                  <w:color w:val="auto"/>
                                  <w:lang w:val="en-GB"/>
                                </w:rPr>
                                <m:t>ε</m:t>
                              </m:r>
                            </m:e>
                            <m:sup>
                              <m:r>
                                <w:rPr>
                                  <w:rFonts w:ascii="Cambria Math" w:hAnsi="Cambria Math"/>
                                  <w:color w:val="auto"/>
                                  <w:lang w:val="en-GB"/>
                                </w:rPr>
                                <m:t>2</m:t>
                              </m:r>
                            </m:sup>
                          </m:sSup>
                          <m:r>
                            <m:rPr>
                              <m:sty m:val="p"/>
                            </m:rPr>
                            <w:rPr>
                              <w:rFonts w:ascii="Cambria Math" w:hAnsi="Cambria Math"/>
                              <w:color w:val="auto"/>
                              <w:lang w:val="en-GB"/>
                            </w:rPr>
                            <m:t>sin2</m:t>
                          </m:r>
                          <m:r>
                            <w:rPr>
                              <w:rFonts w:ascii="Cambria Math" w:hAnsi="Cambria Math"/>
                              <w:color w:val="auto"/>
                              <w:lang w:val="en-GB"/>
                            </w:rPr>
                            <m:t>θ</m:t>
                          </m:r>
                        </m:e>
                      </m:mr>
                    </m:m>
                  </m:e>
                </m:d>
                <m:r>
                  <w:rPr>
                    <w:rFonts w:ascii="Cambria Math" w:hAnsi="Cambria Math"/>
                    <w:color w:val="auto"/>
                    <w:lang w:val="en-GB"/>
                  </w:rPr>
                  <m:t xml:space="preserve"> </m:t>
                </m:r>
                <m:d>
                  <m:dPr>
                    <m:begChr m:val=""/>
                    <m:ctrlPr>
                      <w:rPr>
                        <w:rFonts w:ascii="Cambria Math" w:hAnsi="Cambria Math"/>
                        <w:i/>
                        <w:color w:val="auto"/>
                        <w:lang w:val="en-GB"/>
                      </w:rPr>
                    </m:ctrlPr>
                  </m:dPr>
                  <m:e>
                    <m:m>
                      <m:mPr>
                        <m:mcs>
                          <m:mc>
                            <m:mcPr>
                              <m:count m:val="1"/>
                              <m:mcJc m:val="center"/>
                            </m:mcPr>
                          </m:mc>
                        </m:mcs>
                        <m:ctrlPr>
                          <w:rPr>
                            <w:rFonts w:ascii="Cambria Math" w:hAnsi="Cambria Math"/>
                            <w:i/>
                            <w:color w:val="auto"/>
                            <w:lang w:val="en-GB"/>
                          </w:rPr>
                        </m:ctrlPr>
                      </m:mPr>
                      <m:mr>
                        <m:e>
                          <m:r>
                            <w:rPr>
                              <w:rFonts w:ascii="Cambria Math" w:hAnsi="Cambria Math"/>
                              <w:color w:val="auto"/>
                              <w:lang w:val="en-GB"/>
                            </w:rPr>
                            <m:t>2με</m:t>
                          </m:r>
                          <m:r>
                            <m:rPr>
                              <m:sty m:val="p"/>
                            </m:rPr>
                            <w:rPr>
                              <w:rFonts w:ascii="Cambria Math" w:hAnsi="Cambria Math"/>
                              <w:color w:val="auto"/>
                              <w:lang w:val="en-GB"/>
                            </w:rPr>
                            <m:t>cos2</m:t>
                          </m:r>
                          <m:r>
                            <w:rPr>
                              <w:rFonts w:ascii="Cambria Math" w:hAnsi="Cambria Math"/>
                              <w:color w:val="auto"/>
                              <w:lang w:val="en-GB"/>
                            </w:rPr>
                            <m:t>θ</m:t>
                          </m:r>
                          <m:r>
                            <m:rPr>
                              <m:sty m:val="p"/>
                            </m:rPr>
                            <w:rPr>
                              <w:rFonts w:ascii="Cambria Math" w:hAnsi="Cambria Math"/>
                              <w:color w:val="auto"/>
                              <w:lang w:val="en-GB"/>
                            </w:rPr>
                            <m:t>-2</m:t>
                          </m:r>
                          <m:r>
                            <w:rPr>
                              <w:rFonts w:ascii="Cambria Math" w:hAnsi="Cambria Math"/>
                              <w:color w:val="auto"/>
                              <w:lang w:val="en-GB"/>
                            </w:rPr>
                            <m:t>μ</m:t>
                          </m:r>
                          <m:sSup>
                            <m:sSupPr>
                              <m:ctrlPr>
                                <w:rPr>
                                  <w:rFonts w:ascii="Cambria Math" w:hAnsi="Cambria Math"/>
                                  <w:i/>
                                  <w:color w:val="auto"/>
                                  <w:lang w:val="en-GB"/>
                                </w:rPr>
                              </m:ctrlPr>
                            </m:sSupPr>
                            <m:e>
                              <m:r>
                                <w:rPr>
                                  <w:rFonts w:ascii="Cambria Math" w:hAnsi="Cambria Math"/>
                                  <w:color w:val="auto"/>
                                  <w:lang w:val="en-GB"/>
                                </w:rPr>
                                <m:t>ε</m:t>
                              </m:r>
                            </m:e>
                            <m:sup>
                              <m:r>
                                <w:rPr>
                                  <w:rFonts w:ascii="Cambria Math" w:hAnsi="Cambria Math"/>
                                  <w:color w:val="auto"/>
                                  <w:lang w:val="en-GB"/>
                                </w:rPr>
                                <m:t>2</m:t>
                              </m:r>
                            </m:sup>
                          </m:sSup>
                          <m:r>
                            <m:rPr>
                              <m:sty m:val="p"/>
                            </m:rPr>
                            <w:rPr>
                              <w:rFonts w:ascii="Cambria Math" w:hAnsi="Cambria Math"/>
                              <w:color w:val="auto"/>
                              <w:lang w:val="en-GB"/>
                            </w:rPr>
                            <m:t>sin2</m:t>
                          </m:r>
                          <m:r>
                            <w:rPr>
                              <w:rFonts w:ascii="Cambria Math" w:hAnsi="Cambria Math"/>
                              <w:color w:val="auto"/>
                              <w:lang w:val="en-GB"/>
                            </w:rPr>
                            <m:t>θ</m:t>
                          </m:r>
                        </m:e>
                      </m:mr>
                      <m:mr>
                        <m:e>
                          <m:r>
                            <w:rPr>
                              <w:rFonts w:ascii="Cambria Math" w:hAnsi="Cambria Math"/>
                              <w:color w:val="auto"/>
                              <w:lang w:val="en-GB"/>
                            </w:rPr>
                            <m:t>2με</m:t>
                          </m:r>
                          <m:r>
                            <m:rPr>
                              <m:sty m:val="p"/>
                            </m:rPr>
                            <w:rPr>
                              <w:rFonts w:ascii="Cambria Math" w:hAnsi="Cambria Math"/>
                              <w:color w:val="auto"/>
                              <w:lang w:val="en-GB"/>
                            </w:rPr>
                            <m:t>sin2</m:t>
                          </m:r>
                          <m:r>
                            <w:rPr>
                              <w:rFonts w:ascii="Cambria Math" w:hAnsi="Cambria Math"/>
                              <w:color w:val="auto"/>
                              <w:lang w:val="en-GB"/>
                            </w:rPr>
                            <m:t>θ+4μ</m:t>
                          </m:r>
                          <m:sSup>
                            <m:sSupPr>
                              <m:ctrlPr>
                                <w:rPr>
                                  <w:rFonts w:ascii="Cambria Math" w:hAnsi="Cambria Math"/>
                                  <w:i/>
                                  <w:color w:val="auto"/>
                                  <w:lang w:val="en-GB"/>
                                </w:rPr>
                              </m:ctrlPr>
                            </m:sSupPr>
                            <m:e>
                              <m:r>
                                <w:rPr>
                                  <w:rFonts w:ascii="Cambria Math" w:hAnsi="Cambria Math"/>
                                  <w:color w:val="auto"/>
                                  <w:lang w:val="en-GB"/>
                                </w:rPr>
                                <m:t>ε</m:t>
                              </m:r>
                            </m:e>
                            <m:sup>
                              <m:r>
                                <w:rPr>
                                  <w:rFonts w:ascii="Cambria Math" w:hAnsi="Cambria Math"/>
                                  <w:color w:val="auto"/>
                                  <w:lang w:val="en-GB"/>
                                </w:rPr>
                                <m:t>2</m:t>
                              </m:r>
                            </m:sup>
                          </m:sSup>
                          <m:sSup>
                            <m:sSupPr>
                              <m:ctrlPr>
                                <w:rPr>
                                  <w:rFonts w:ascii="Cambria Math" w:hAnsi="Cambria Math"/>
                                  <w:color w:val="auto"/>
                                  <w:lang w:val="en-GB"/>
                                </w:rPr>
                              </m:ctrlPr>
                            </m:sSupPr>
                            <m:e>
                              <m:r>
                                <m:rPr>
                                  <m:sty m:val="p"/>
                                </m:rPr>
                                <w:rPr>
                                  <w:rFonts w:ascii="Cambria Math" w:hAnsi="Cambria Math"/>
                                  <w:color w:val="auto"/>
                                  <w:lang w:val="en-GB"/>
                                </w:rPr>
                                <m:t>cos</m:t>
                              </m:r>
                            </m:e>
                            <m:sup>
                              <m:r>
                                <w:rPr>
                                  <w:rFonts w:ascii="Cambria Math" w:hAnsi="Cambria Math"/>
                                  <w:color w:val="auto"/>
                                  <w:lang w:val="en-GB"/>
                                </w:rPr>
                                <m:t>2</m:t>
                              </m:r>
                            </m:sup>
                          </m:sSup>
                          <m:r>
                            <w:rPr>
                              <w:rFonts w:ascii="Cambria Math" w:hAnsi="Cambria Math"/>
                              <w:color w:val="auto"/>
                              <w:lang w:val="en-GB"/>
                            </w:rPr>
                            <m:t>θ+λ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mr>
                    </m:m>
                  </m:e>
                </m:d>
                <m:r>
                  <w:rPr>
                    <w:rFonts w:ascii="Cambria Math" w:hAnsi="Cambria Math"/>
                    <w:color w:val="auto"/>
                    <w:lang w:val="en-GB"/>
                  </w:rPr>
                  <m:t xml:space="preserve"> </m:t>
                </m:r>
                <m:r>
                  <m:rPr>
                    <m:nor/>
                  </m:rPr>
                  <w:rPr>
                    <w:iCs/>
                    <w:color w:val="auto"/>
                    <w:lang w:val="en-GB"/>
                  </w:rPr>
                  <m:t>(2</m:t>
                </m:r>
                <m:r>
                  <m:rPr>
                    <m:nor/>
                  </m:rPr>
                  <w:rPr>
                    <w:rFonts w:ascii="Cambria Math"/>
                    <w:iCs/>
                    <w:color w:val="auto"/>
                    <w:lang w:val="en-GB"/>
                  </w:rPr>
                  <m:t>8</m:t>
                </m:r>
                <m:r>
                  <m:rPr>
                    <m:nor/>
                  </m:rPr>
                  <w:rPr>
                    <w:iCs/>
                    <w:color w:val="auto"/>
                    <w:lang w:val="en-GB"/>
                  </w:rPr>
                  <m:t>)</m:t>
                </m:r>
              </m:oMath>
            </m:oMathPara>
          </w:p>
          <w:p w:rsidRPr="003834C0" w:rsidR="008D6FEB" w:rsidP="005F0543" w:rsidRDefault="00202A6F" w14:paraId="23A3A009" w14:textId="4E175613">
            <w:pPr>
              <w:pStyle w:val="a4"/>
              <w:spacing w:before="120" w:after="120" w:line="240" w:lineRule="auto"/>
              <w:rPr>
                <w:color w:val="auto"/>
                <w:lang w:val="en-GB"/>
              </w:rPr>
            </w:pPr>
            <w:r w:rsidRPr="003834C0">
              <w:rPr>
                <w:color w:val="auto"/>
                <w:lang w:val="en-GB"/>
              </w:rPr>
              <w:t xml:space="preserve">Furthermore, pressure </w:t>
            </w:r>
            <m:oMath>
              <m:r>
                <w:rPr>
                  <w:rFonts w:ascii="Cambria Math" w:hAnsi="Cambria Math"/>
                  <w:color w:val="auto"/>
                  <w:lang w:val="en-GB"/>
                </w:rPr>
                <m:t>p</m:t>
              </m:r>
            </m:oMath>
            <w:r w:rsidRPr="003834C0">
              <w:rPr>
                <w:color w:val="auto"/>
                <w:lang w:val="en-GB"/>
              </w:rPr>
              <w:t xml:space="preserve"> is expressed as follows:</w:t>
            </w:r>
          </w:p>
          <w:p w:rsidRPr="003834C0" w:rsidR="00130AD4" w:rsidP="005F0543" w:rsidRDefault="00130AD4" w14:paraId="375B04BD" w14:textId="77777777">
            <w:pPr>
              <w:pStyle w:val="a4"/>
              <w:spacing w:before="120" w:after="120" w:line="240" w:lineRule="auto"/>
              <w:rPr>
                <w:color w:val="auto"/>
                <w:lang w:val="en-GB"/>
              </w:rPr>
            </w:pPr>
            <m:oMathPara>
              <m:oMathParaPr>
                <m:jc m:val="left"/>
              </m:oMathParaPr>
              <m:oMath>
                <m:r>
                  <w:rPr>
                    <w:rFonts w:ascii="Cambria Math" w:hAnsi="Cambria Math"/>
                    <w:color w:val="auto"/>
                    <w:lang w:val="en-GB"/>
                  </w:rPr>
                  <m:t>p</m:t>
                </m:r>
                <m:r>
                  <m:rPr>
                    <m:sty m:val="p"/>
                  </m:rPr>
                  <w:rPr>
                    <w:rFonts w:ascii="Cambria Math" w:hAnsi="Cambria Math"/>
                    <w:color w:val="auto"/>
                    <w:lang w:val="en-GB"/>
                  </w:rPr>
                  <m:t>=</m:t>
                </m:r>
                <m:r>
                  <w:rPr>
                    <w:rFonts w:ascii="Cambria Math" w:hAnsi="Cambria Math"/>
                    <w:color w:val="auto"/>
                    <w:lang w:val="en-GB"/>
                  </w:rPr>
                  <m:t>-</m:t>
                </m:r>
                <m:f>
                  <m:fPr>
                    <m:ctrlPr>
                      <w:rPr>
                        <w:rFonts w:ascii="Cambria Math" w:hAnsi="Cambria Math"/>
                        <w:color w:val="auto"/>
                        <w:lang w:val="en-GB"/>
                      </w:rPr>
                    </m:ctrlPr>
                  </m:fPr>
                  <m:num>
                    <m:r>
                      <w:rPr>
                        <w:rFonts w:ascii="Cambria Math" w:hAnsi="Cambria Math"/>
                        <w:color w:val="auto"/>
                        <w:lang w:val="en-GB"/>
                      </w:rPr>
                      <m:t>1</m:t>
                    </m:r>
                  </m:num>
                  <m:den>
                    <m:r>
                      <w:rPr>
                        <w:rFonts w:ascii="Cambria Math" w:hAnsi="Cambria Math"/>
                        <w:color w:val="auto"/>
                        <w:lang w:val="en-GB"/>
                      </w:rPr>
                      <m:t>2</m:t>
                    </m:r>
                  </m:den>
                </m:f>
                <m:r>
                  <m:rPr>
                    <m:sty m:val="p"/>
                  </m:rPr>
                  <w:rPr>
                    <w:rFonts w:ascii="Cambria Math" w:hAnsi="Cambria Math"/>
                    <w:color w:val="auto"/>
                    <w:lang w:val="en-GB"/>
                  </w:rPr>
                  <m:t>tr</m:t>
                </m:r>
                <m:d>
                  <m:dPr>
                    <m:ctrlPr>
                      <w:rPr>
                        <w:rFonts w:ascii="Cambria Math" w:hAnsi="Cambria Math"/>
                        <w:i/>
                        <w:color w:val="auto"/>
                        <w:lang w:val="en-GB"/>
                      </w:rPr>
                    </m:ctrlPr>
                  </m:dPr>
                  <m:e>
                    <m:r>
                      <m:rPr>
                        <m:sty m:val="bi"/>
                      </m:rPr>
                      <w:rPr>
                        <w:rFonts w:ascii="Cambria Math" w:hAnsi="Cambria Math"/>
                        <w:color w:val="auto"/>
                        <w:lang w:val="en-GB"/>
                      </w:rPr>
                      <m:t>σ</m:t>
                    </m:r>
                  </m:e>
                </m:d>
              </m:oMath>
            </m:oMathPara>
          </w:p>
          <w:p w:rsidRPr="003834C0" w:rsidR="008D6FEB" w:rsidP="005F0543" w:rsidRDefault="00130AD4" w14:paraId="1FB97567" w14:textId="376F1E0C">
            <w:pPr>
              <w:pStyle w:val="a4"/>
              <w:spacing w:before="120" w:after="120" w:line="240" w:lineRule="auto"/>
              <w:rPr>
                <w:color w:val="auto"/>
                <w:lang w:val="en-GB"/>
              </w:rPr>
            </w:pPr>
            <m:oMathPara>
              <m:oMath>
                <m:r>
                  <m:rPr>
                    <m:sty m:val="p"/>
                  </m:rPr>
                  <w:rPr>
                    <w:rFonts w:ascii="Cambria Math" w:hAnsi="Cambria Math"/>
                    <w:color w:val="auto"/>
                    <w:lang w:val="en-GB"/>
                  </w:rPr>
                  <m:t>=</m:t>
                </m:r>
                <m:r>
                  <w:rPr>
                    <w:rFonts w:ascii="Cambria Math" w:hAnsi="Cambria Math"/>
                    <w:color w:val="auto"/>
                    <w:lang w:val="en-GB"/>
                  </w:rPr>
                  <m:t>-</m:t>
                </m:r>
                <m:f>
                  <m:fPr>
                    <m:ctrlPr>
                      <w:rPr>
                        <w:rFonts w:ascii="Cambria Math" w:hAnsi="Cambria Math"/>
                        <w:color w:val="auto"/>
                        <w:lang w:val="en-GB"/>
                      </w:rPr>
                    </m:ctrlPr>
                  </m:fPr>
                  <m:num>
                    <m:r>
                      <w:rPr>
                        <w:rFonts w:ascii="Cambria Math" w:hAnsi="Cambria Math"/>
                        <w:color w:val="auto"/>
                        <w:lang w:val="en-GB"/>
                      </w:rPr>
                      <m:t>1</m:t>
                    </m:r>
                  </m:num>
                  <m:den>
                    <m:r>
                      <w:rPr>
                        <w:rFonts w:ascii="Cambria Math" w:hAnsi="Cambria Math"/>
                        <w:color w:val="auto"/>
                        <w:lang w:val="en-GB"/>
                      </w:rPr>
                      <m:t>2J</m:t>
                    </m:r>
                  </m:den>
                </m:f>
                <m:d>
                  <m:dPr>
                    <m:begChr m:val="{"/>
                    <m:endChr m:val="}"/>
                    <m:ctrlPr>
                      <w:rPr>
                        <w:rFonts w:ascii="Cambria Math" w:hAnsi="Cambria Math"/>
                        <w:i/>
                        <w:color w:val="auto"/>
                        <w:lang w:val="en-GB"/>
                      </w:rPr>
                    </m:ctrlPr>
                  </m:dPr>
                  <m:e>
                    <m:r>
                      <m:rPr>
                        <m:sty m:val="p"/>
                      </m:rPr>
                      <w:rPr>
                        <w:rFonts w:ascii="Cambria Math" w:hAnsi="Cambria Math"/>
                        <w:color w:val="auto"/>
                        <w:lang w:val="en-GB"/>
                      </w:rPr>
                      <m:t>-</m:t>
                    </m:r>
                    <m:r>
                      <w:rPr>
                        <w:rFonts w:ascii="Cambria Math" w:hAnsi="Cambria Math"/>
                        <w:color w:val="auto"/>
                        <w:lang w:val="en-GB"/>
                      </w:rPr>
                      <m:t>2με</m:t>
                    </m:r>
                    <m:r>
                      <m:rPr>
                        <m:sty m:val="p"/>
                      </m:rPr>
                      <w:rPr>
                        <w:rFonts w:ascii="Cambria Math" w:hAnsi="Cambria Math"/>
                        <w:color w:val="auto"/>
                        <w:lang w:val="en-GB"/>
                      </w:rPr>
                      <m:t>sin2</m:t>
                    </m:r>
                    <m:r>
                      <w:rPr>
                        <w:rFonts w:ascii="Cambria Math" w:hAnsi="Cambria Math"/>
                        <w:color w:val="auto"/>
                        <w:lang w:val="en-GB"/>
                      </w:rPr>
                      <m:t>θ+4μ</m:t>
                    </m:r>
                    <m:sSup>
                      <m:sSupPr>
                        <m:ctrlPr>
                          <w:rPr>
                            <w:rFonts w:ascii="Cambria Math" w:hAnsi="Cambria Math"/>
                            <w:i/>
                            <w:color w:val="auto"/>
                            <w:lang w:val="en-GB"/>
                          </w:rPr>
                        </m:ctrlPr>
                      </m:sSupPr>
                      <m:e>
                        <m:r>
                          <w:rPr>
                            <w:rFonts w:ascii="Cambria Math" w:hAnsi="Cambria Math"/>
                            <w:color w:val="auto"/>
                            <w:lang w:val="en-GB"/>
                          </w:rPr>
                          <m:t>ε</m:t>
                        </m:r>
                      </m:e>
                      <m:sup>
                        <m:r>
                          <w:rPr>
                            <w:rFonts w:ascii="Cambria Math" w:hAnsi="Cambria Math"/>
                            <w:color w:val="auto"/>
                            <w:lang w:val="en-GB"/>
                          </w:rPr>
                          <m:t>2</m:t>
                        </m:r>
                      </m:sup>
                    </m:sSup>
                    <m:sSup>
                      <m:sSupPr>
                        <m:ctrlPr>
                          <w:rPr>
                            <w:rFonts w:ascii="Cambria Math" w:hAnsi="Cambria Math"/>
                            <w:color w:val="auto"/>
                            <w:lang w:val="en-GB"/>
                          </w:rPr>
                        </m:ctrlPr>
                      </m:sSupPr>
                      <m:e>
                        <m:r>
                          <m:rPr>
                            <m:sty m:val="p"/>
                          </m:rPr>
                          <w:rPr>
                            <w:rFonts w:ascii="Cambria Math" w:hAnsi="Cambria Math"/>
                            <w:color w:val="auto"/>
                            <w:lang w:val="en-GB"/>
                          </w:rPr>
                          <m:t>sin</m:t>
                        </m:r>
                      </m:e>
                      <m:sup>
                        <m:r>
                          <w:rPr>
                            <w:rFonts w:ascii="Cambria Math" w:hAnsi="Cambria Math"/>
                            <w:color w:val="auto"/>
                            <w:lang w:val="en-GB"/>
                          </w:rPr>
                          <m:t>2</m:t>
                        </m:r>
                      </m:sup>
                    </m:sSup>
                    <m:r>
                      <w:rPr>
                        <w:rFonts w:ascii="Cambria Math" w:hAnsi="Cambria Math"/>
                        <w:color w:val="auto"/>
                        <w:lang w:val="en-GB"/>
                      </w:rPr>
                      <m:t>θ+λ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r>
                      <w:rPr>
                        <w:rFonts w:ascii="Cambria Math" w:hAnsi="Cambria Math"/>
                        <w:color w:val="auto"/>
                        <w:lang w:val="en-GB"/>
                      </w:rPr>
                      <m:t>+2με</m:t>
                    </m:r>
                    <m:r>
                      <m:rPr>
                        <m:sty m:val="p"/>
                      </m:rPr>
                      <w:rPr>
                        <w:rFonts w:ascii="Cambria Math" w:hAnsi="Cambria Math"/>
                        <w:color w:val="auto"/>
                        <w:lang w:val="en-GB"/>
                      </w:rPr>
                      <m:t>sin2</m:t>
                    </m:r>
                    <m:r>
                      <w:rPr>
                        <w:rFonts w:ascii="Cambria Math" w:hAnsi="Cambria Math"/>
                        <w:color w:val="auto"/>
                        <w:lang w:val="en-GB"/>
                      </w:rPr>
                      <m:t>θ+4μ</m:t>
                    </m:r>
                    <m:sSup>
                      <m:sSupPr>
                        <m:ctrlPr>
                          <w:rPr>
                            <w:rFonts w:ascii="Cambria Math" w:hAnsi="Cambria Math"/>
                            <w:i/>
                            <w:color w:val="auto"/>
                            <w:lang w:val="en-GB"/>
                          </w:rPr>
                        </m:ctrlPr>
                      </m:sSupPr>
                      <m:e>
                        <m:r>
                          <w:rPr>
                            <w:rFonts w:ascii="Cambria Math" w:hAnsi="Cambria Math"/>
                            <w:color w:val="auto"/>
                            <w:lang w:val="en-GB"/>
                          </w:rPr>
                          <m:t>ε</m:t>
                        </m:r>
                      </m:e>
                      <m:sup>
                        <m:r>
                          <w:rPr>
                            <w:rFonts w:ascii="Cambria Math" w:hAnsi="Cambria Math"/>
                            <w:color w:val="auto"/>
                            <w:lang w:val="en-GB"/>
                          </w:rPr>
                          <m:t>2</m:t>
                        </m:r>
                      </m:sup>
                    </m:sSup>
                    <m:sSup>
                      <m:sSupPr>
                        <m:ctrlPr>
                          <w:rPr>
                            <w:rFonts w:ascii="Cambria Math" w:hAnsi="Cambria Math"/>
                            <w:color w:val="auto"/>
                            <w:lang w:val="en-GB"/>
                          </w:rPr>
                        </m:ctrlPr>
                      </m:sSupPr>
                      <m:e>
                        <m:r>
                          <m:rPr>
                            <m:sty m:val="p"/>
                          </m:rPr>
                          <w:rPr>
                            <w:rFonts w:ascii="Cambria Math" w:hAnsi="Cambria Math"/>
                            <w:color w:val="auto"/>
                            <w:lang w:val="en-GB"/>
                          </w:rPr>
                          <m:t>cos</m:t>
                        </m:r>
                      </m:e>
                      <m:sup>
                        <m:r>
                          <w:rPr>
                            <w:rFonts w:ascii="Cambria Math" w:hAnsi="Cambria Math"/>
                            <w:color w:val="auto"/>
                            <w:lang w:val="en-GB"/>
                          </w:rPr>
                          <m:t>2</m:t>
                        </m:r>
                      </m:sup>
                    </m:sSup>
                    <m:r>
                      <w:rPr>
                        <w:rFonts w:ascii="Cambria Math" w:hAnsi="Cambria Math"/>
                        <w:color w:val="auto"/>
                        <w:lang w:val="en-GB"/>
                      </w:rPr>
                      <m:t>θ+λ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d>
              </m:oMath>
            </m:oMathPara>
          </w:p>
          <w:p w:rsidRPr="003834C0" w:rsidR="00130AD4" w:rsidP="005F0543" w:rsidRDefault="00130AD4" w14:paraId="428801CF" w14:textId="46D9DF24">
            <w:pPr>
              <w:pStyle w:val="a4"/>
              <w:spacing w:before="120" w:after="120" w:line="240" w:lineRule="auto"/>
              <w:rPr>
                <w:color w:val="auto"/>
                <w:lang w:val="en-GB"/>
              </w:rPr>
            </w:pPr>
            <m:oMathPara>
              <m:oMath>
                <m:r>
                  <m:rPr>
                    <m:sty m:val="p"/>
                  </m:rPr>
                  <w:rPr>
                    <w:rFonts w:ascii="Cambria Math" w:hAnsi="Cambria Math"/>
                    <w:color w:val="auto"/>
                    <w:lang w:val="en-GB"/>
                  </w:rPr>
                  <m:t xml:space="preserve">  =-</m:t>
                </m:r>
                <m:f>
                  <m:fPr>
                    <m:ctrlPr>
                      <w:rPr>
                        <w:rFonts w:ascii="Cambria Math" w:hAnsi="Cambria Math"/>
                        <w:color w:val="auto"/>
                        <w:lang w:val="en-GB"/>
                      </w:rPr>
                    </m:ctrlPr>
                  </m:fPr>
                  <m:num>
                    <m:r>
                      <w:rPr>
                        <w:rFonts w:ascii="Cambria Math" w:hAnsi="Cambria Math"/>
                        <w:color w:val="auto"/>
                        <w:lang w:val="en-GB"/>
                      </w:rPr>
                      <m:t>1</m:t>
                    </m:r>
                  </m:num>
                  <m:den>
                    <m:r>
                      <w:rPr>
                        <w:rFonts w:ascii="Cambria Math" w:hAnsi="Cambria Math"/>
                        <w:color w:val="auto"/>
                        <w:lang w:val="en-GB"/>
                      </w:rPr>
                      <m:t>J</m:t>
                    </m:r>
                  </m:den>
                </m:f>
                <m:d>
                  <m:dPr>
                    <m:begChr m:val="{"/>
                    <m:endChr m:val="}"/>
                    <m:ctrlPr>
                      <w:rPr>
                        <w:rFonts w:ascii="Cambria Math" w:hAnsi="Cambria Math"/>
                        <w:i/>
                        <w:color w:val="auto"/>
                        <w:lang w:val="en-GB"/>
                      </w:rPr>
                    </m:ctrlPr>
                  </m:dPr>
                  <m:e>
                    <m:r>
                      <w:rPr>
                        <w:rFonts w:ascii="Cambria Math" w:hAnsi="Cambria Math"/>
                        <w:color w:val="auto"/>
                        <w:lang w:val="en-GB"/>
                      </w:rPr>
                      <m:t>2μ</m:t>
                    </m:r>
                    <m:sSup>
                      <m:sSupPr>
                        <m:ctrlPr>
                          <w:rPr>
                            <w:rFonts w:ascii="Cambria Math" w:hAnsi="Cambria Math"/>
                            <w:i/>
                            <w:color w:val="auto"/>
                            <w:lang w:val="en-GB"/>
                          </w:rPr>
                        </m:ctrlPr>
                      </m:sSupPr>
                      <m:e>
                        <m:r>
                          <w:rPr>
                            <w:rFonts w:ascii="Cambria Math" w:hAnsi="Cambria Math"/>
                            <w:color w:val="auto"/>
                            <w:lang w:val="en-GB"/>
                          </w:rPr>
                          <m:t>ε</m:t>
                        </m:r>
                      </m:e>
                      <m:sup>
                        <m:r>
                          <w:rPr>
                            <w:rFonts w:ascii="Cambria Math" w:hAnsi="Cambria Math"/>
                            <w:color w:val="auto"/>
                            <w:lang w:val="en-GB"/>
                          </w:rPr>
                          <m:t>2</m:t>
                        </m:r>
                      </m:sup>
                    </m:sSup>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d>
                <m:r>
                  <m:rPr>
                    <m:sty m:val="p"/>
                  </m:rPr>
                  <w:rPr>
                    <w:rFonts w:ascii="Cambria Math" w:hAnsi="Cambria Math"/>
                    <w:color w:val="auto"/>
                    <w:lang w:val="en-GB"/>
                  </w:rPr>
                  <m:t>=</m:t>
                </m:r>
                <m:r>
                  <w:rPr>
                    <w:rFonts w:ascii="Cambria Math" w:hAnsi="Cambria Math"/>
                    <w:color w:val="auto"/>
                    <w:lang w:val="en-GB"/>
                  </w:rPr>
                  <m:t>-</m:t>
                </m:r>
                <m:f>
                  <m:fPr>
                    <m:ctrlPr>
                      <w:rPr>
                        <w:rFonts w:ascii="Cambria Math" w:hAnsi="Cambria Math"/>
                        <w:color w:val="auto"/>
                        <w:lang w:val="en-GB"/>
                      </w:rPr>
                    </m:ctrlPr>
                  </m:fPr>
                  <m:num>
                    <m:r>
                      <w:rPr>
                        <w:rFonts w:ascii="Cambria Math" w:hAnsi="Cambria Math"/>
                        <w:color w:val="auto"/>
                        <w:lang w:val="en-GB"/>
                      </w:rPr>
                      <m:t>μ</m:t>
                    </m:r>
                  </m:num>
                  <m:den>
                    <m:r>
                      <w:rPr>
                        <w:rFonts w:ascii="Cambria Math" w:hAnsi="Cambria Math"/>
                        <w:color w:val="auto"/>
                        <w:lang w:val="en-GB"/>
                      </w:rPr>
                      <m:t>2J</m:t>
                    </m:r>
                  </m:den>
                </m:f>
                <m:sSup>
                  <m:sSupPr>
                    <m:ctrlPr>
                      <w:rPr>
                        <w:rFonts w:ascii="Cambria Math" w:hAnsi="Cambria Math"/>
                        <w:i/>
                        <w:color w:val="auto"/>
                        <w:lang w:val="en-GB"/>
                      </w:rPr>
                    </m:ctrlPr>
                  </m:sSupPr>
                  <m:e>
                    <m:d>
                      <m:dPr>
                        <m:begChr m:val="{"/>
                        <m:endChr m:val="}"/>
                        <m:ctrlPr>
                          <w:rPr>
                            <w:rFonts w:ascii="Cambria Math" w:hAnsi="Cambria Math"/>
                            <w:i/>
                            <w:color w:val="auto"/>
                            <w:lang w:val="en-GB"/>
                          </w:rPr>
                        </m:ctrlPr>
                      </m:dPr>
                      <m:e>
                        <m:r>
                          <w:rPr>
                            <w:rFonts w:ascii="Cambria Math" w:hAnsi="Cambria Math"/>
                            <w:color w:val="auto"/>
                            <w:lang w:val="en-GB"/>
                          </w:rPr>
                          <m:t>Rg</m:t>
                        </m:r>
                        <m:d>
                          <m:dPr>
                            <m:ctrlPr>
                              <w:rPr>
                                <w:rFonts w:ascii="Cambria Math" w:hAnsi="Cambria Math"/>
                                <w:i/>
                                <w:color w:val="auto"/>
                                <w:lang w:val="en-GB"/>
                              </w:rPr>
                            </m:ctrlPr>
                          </m:dPr>
                          <m:e>
                            <m:r>
                              <w:rPr>
                                <w:rFonts w:ascii="Cambria Math" w:hAnsi="Cambria Math"/>
                                <w:color w:val="auto"/>
                                <w:lang w:val="en-GB"/>
                              </w:rPr>
                              <m:t>t</m:t>
                            </m:r>
                          </m:e>
                        </m:d>
                        <m:sSup>
                          <m:sSupPr>
                            <m:ctrlPr>
                              <w:rPr>
                                <w:rFonts w:ascii="Cambria Math" w:hAnsi="Cambria Math"/>
                                <w:i/>
                                <w:color w:val="auto"/>
                                <w:lang w:val="en-GB"/>
                              </w:rPr>
                            </m:ctrlPr>
                          </m:sSupPr>
                          <m:e>
                            <m:r>
                              <w:rPr>
                                <w:rFonts w:ascii="Cambria Math" w:hAnsi="Cambria Math"/>
                                <w:color w:val="auto"/>
                                <w:lang w:val="en-GB"/>
                              </w:rPr>
                              <m:t>h</m:t>
                            </m:r>
                          </m:e>
                          <m:sup>
                            <m:r>
                              <m:rPr>
                                <m:sty m:val="p"/>
                              </m:rPr>
                              <w:rPr>
                                <w:rFonts w:ascii="Cambria Math" w:hAnsi="Cambria Math"/>
                                <w:color w:val="auto"/>
                                <w:lang w:val="en-GB"/>
                              </w:rPr>
                              <m:t>'</m:t>
                            </m:r>
                          </m:sup>
                        </m:sSup>
                        <m:d>
                          <m:dPr>
                            <m:ctrlPr>
                              <w:rPr>
                                <w:rFonts w:ascii="Cambria Math" w:hAnsi="Cambria Math"/>
                                <w:i/>
                                <w:color w:val="auto"/>
                                <w:lang w:val="en-GB"/>
                              </w:rPr>
                            </m:ctrlPr>
                          </m:dPr>
                          <m:e>
                            <m:r>
                              <w:rPr>
                                <w:rFonts w:ascii="Cambria Math" w:hAnsi="Cambria Math"/>
                                <w:color w:val="auto"/>
                                <w:lang w:val="en-GB"/>
                              </w:rPr>
                              <m:t>R</m:t>
                            </m:r>
                          </m:e>
                        </m:d>
                      </m:e>
                    </m:d>
                  </m:e>
                  <m:sup>
                    <m:r>
                      <w:rPr>
                        <w:rFonts w:ascii="Cambria Math" w:hAnsi="Cambria Math"/>
                        <w:color w:val="auto"/>
                        <w:lang w:val="en-GB"/>
                      </w:rPr>
                      <m:t>2</m:t>
                    </m:r>
                  </m:sup>
                </m:sSup>
                <m:r>
                  <m:rPr>
                    <m:sty m:val="p"/>
                  </m:rPr>
                  <w:rPr>
                    <w:rFonts w:ascii="Cambria Math" w:hAnsi="Cambria Math"/>
                    <w:color w:val="auto"/>
                    <w:lang w:val="en-GB"/>
                  </w:rPr>
                  <m:t>-</m:t>
                </m:r>
                <m:f>
                  <m:fPr>
                    <m:ctrlPr>
                      <w:rPr>
                        <w:rFonts w:ascii="Cambria Math" w:hAnsi="Cambria Math"/>
                        <w:color w:val="auto"/>
                        <w:lang w:val="en-GB"/>
                      </w:rPr>
                    </m:ctrlPr>
                  </m:fPr>
                  <m:num>
                    <m:r>
                      <w:rPr>
                        <w:rFonts w:ascii="Cambria Math" w:hAnsi="Cambria Math"/>
                        <w:color w:val="auto"/>
                        <w:lang w:val="en-GB"/>
                      </w:rPr>
                      <m:t>1</m:t>
                    </m:r>
                  </m:num>
                  <m:den>
                    <m:r>
                      <w:rPr>
                        <w:rFonts w:ascii="Cambria Math" w:hAnsi="Cambria Math"/>
                        <w:color w:val="auto"/>
                        <w:lang w:val="en-GB"/>
                      </w:rPr>
                      <m:t>J</m:t>
                    </m:r>
                  </m:den>
                </m:f>
                <m:r>
                  <w:rPr>
                    <w:rFonts w:ascii="Cambria Math" w:hAnsi="Cambria Math"/>
                    <w:color w:val="auto"/>
                    <w:lang w:val="en-GB"/>
                  </w:rPr>
                  <m:t>λ</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r>
                  <m:rPr>
                    <m:sty m:val="bi"/>
                  </m:rPr>
                  <w:rPr>
                    <w:rFonts w:ascii="Cambria Math" w:hAnsi="Cambria Math"/>
                    <w:color w:val="auto"/>
                    <w:lang w:val="en-GB"/>
                  </w:rPr>
                  <m:t xml:space="preserve">                                  </m:t>
                </m:r>
                <m:r>
                  <m:rPr>
                    <m:sty m:val="p"/>
                  </m:rPr>
                  <w:rPr>
                    <w:rFonts w:ascii="Cambria Math" w:hAnsi="Cambria Math"/>
                    <w:color w:val="auto"/>
                    <w:lang w:val="en-GB"/>
                  </w:rPr>
                  <m:t xml:space="preserve"> </m:t>
                </m:r>
                <m:r>
                  <m:rPr>
                    <m:nor/>
                  </m:rPr>
                  <w:rPr>
                    <w:color w:val="auto"/>
                    <w:lang w:val="en-GB"/>
                  </w:rPr>
                  <m:t>(2</m:t>
                </m:r>
                <m:r>
                  <m:rPr>
                    <m:nor/>
                  </m:rPr>
                  <w:rPr>
                    <w:rFonts w:ascii="Cambria Math"/>
                    <w:color w:val="auto"/>
                    <w:lang w:val="en-GB"/>
                  </w:rPr>
                  <m:t>9</m:t>
                </m:r>
                <m:r>
                  <m:rPr>
                    <m:nor/>
                  </m:rPr>
                  <w:rPr>
                    <w:color w:val="auto"/>
                    <w:lang w:val="en-GB"/>
                  </w:rPr>
                  <m:t>)</m:t>
                </m:r>
              </m:oMath>
            </m:oMathPara>
          </w:p>
          <w:p w:rsidRPr="003834C0" w:rsidR="009E2464" w:rsidP="009E2464" w:rsidRDefault="009E2464" w14:paraId="2CED0CA7" w14:textId="77777777">
            <w:pPr>
              <w:pStyle w:val="a4"/>
              <w:spacing w:before="120" w:after="120" w:line="240" w:lineRule="auto"/>
              <w:rPr>
                <w:color w:val="auto"/>
                <w:lang w:val="en-GB"/>
              </w:rPr>
            </w:pPr>
            <w:r w:rsidRPr="003834C0">
              <w:rPr>
                <w:color w:val="auto"/>
                <w:lang w:val="en-GB"/>
              </w:rPr>
              <w:t xml:space="preserve">For the specific considered deformation field, </w:t>
            </w:r>
            <m:oMath>
              <m:r>
                <w:rPr>
                  <w:rFonts w:ascii="Cambria Math" w:hAnsi="Cambria Math"/>
                  <w:color w:val="auto"/>
                  <w:lang w:val="en-GB"/>
                </w:rPr>
                <m:t>J</m:t>
              </m:r>
              <m:r>
                <m:rPr>
                  <m:sty m:val="p"/>
                </m:rPr>
                <w:rPr>
                  <w:rFonts w:ascii="Cambria Math" w:hAnsi="Cambria Math"/>
                  <w:color w:val="auto"/>
                  <w:lang w:val="en-GB"/>
                </w:rPr>
                <m:t>=det</m:t>
              </m:r>
              <m:d>
                <m:dPr>
                  <m:ctrlPr>
                    <w:rPr>
                      <w:rFonts w:ascii="Cambria Math" w:hAnsi="Cambria Math"/>
                      <w:i/>
                      <w:color w:val="auto"/>
                      <w:lang w:val="en-GB"/>
                    </w:rPr>
                  </m:ctrlPr>
                </m:dPr>
                <m:e>
                  <m:r>
                    <m:rPr>
                      <m:sty m:val="bi"/>
                    </m:rPr>
                    <w:rPr>
                      <w:rFonts w:ascii="Cambria Math" w:hAnsi="Cambria Math"/>
                      <w:color w:val="auto"/>
                      <w:lang w:val="en-GB"/>
                    </w:rPr>
                    <m:t>F</m:t>
                  </m:r>
                </m:e>
              </m:d>
              <m:r>
                <m:rPr>
                  <m:sty m:val="p"/>
                </m:rPr>
                <w:rPr>
                  <w:rFonts w:ascii="Cambria Math" w:hAnsi="Cambria Math"/>
                  <w:color w:val="auto"/>
                  <w:lang w:val="en-GB"/>
                </w:rPr>
                <m:t>=det</m:t>
              </m:r>
              <m:d>
                <m:dPr>
                  <m:ctrlPr>
                    <w:rPr>
                      <w:rFonts w:ascii="Cambria Math" w:hAnsi="Cambria Math"/>
                      <w:i/>
                      <w:color w:val="auto"/>
                      <w:lang w:val="en-GB"/>
                    </w:rPr>
                  </m:ctrlPr>
                </m:dPr>
                <m:e>
                  <m:r>
                    <m:rPr>
                      <m:scr m:val="fraktur"/>
                      <m:sty m:val="bi"/>
                    </m:rPr>
                    <w:rPr>
                      <w:rFonts w:ascii="Cambria Math" w:hAnsi="Cambria Math"/>
                      <w:color w:val="auto"/>
                      <w:lang w:val="en-GB"/>
                    </w:rPr>
                    <m:t>F</m:t>
                  </m:r>
                </m:e>
              </m:d>
              <m:r>
                <m:rPr>
                  <m:sty m:val="p"/>
                </m:rPr>
                <w:rPr>
                  <w:rFonts w:ascii="Cambria Math" w:hAnsi="Cambria Math"/>
                  <w:color w:val="auto"/>
                  <w:lang w:val="en-GB"/>
                </w:rPr>
                <m:t>=</m:t>
              </m:r>
              <m:r>
                <w:rPr>
                  <w:rFonts w:ascii="Cambria Math" w:hAnsi="Cambria Math"/>
                  <w:color w:val="auto"/>
                  <w:lang w:val="en-GB"/>
                </w:rPr>
                <m:t>1</m:t>
              </m:r>
            </m:oMath>
            <w:r w:rsidRPr="003834C0">
              <w:rPr>
                <w:color w:val="auto"/>
                <w:lang w:val="en-GB"/>
              </w:rPr>
              <w:t>. Hence, the expression for pressure can be simplified as follows:</w:t>
            </w:r>
          </w:p>
          <w:p w:rsidRPr="003834C0" w:rsidR="009E2464" w:rsidP="009E2464" w:rsidRDefault="009E2464" w14:paraId="4BCB795C" w14:textId="333BE2C5">
            <w:pPr>
              <w:pStyle w:val="a4"/>
              <w:spacing w:after="120" w:line="360" w:lineRule="auto"/>
              <w:rPr>
                <w:i/>
                <w:color w:val="auto"/>
                <w:lang w:val="en-GB"/>
              </w:rPr>
            </w:pPr>
            <m:oMathPara>
              <m:oMathParaPr>
                <m:jc m:val="left"/>
              </m:oMathParaPr>
              <m:oMath>
                <m:r>
                  <w:rPr>
                    <w:rFonts w:ascii="Cambria Math" w:hAnsi="Cambria Math"/>
                    <w:color w:val="auto"/>
                    <w:lang w:val="en-GB"/>
                  </w:rPr>
                  <m:t>p</m:t>
                </m:r>
                <m:r>
                  <m:rPr>
                    <m:sty m:val="p"/>
                  </m:rPr>
                  <w:rPr>
                    <w:rFonts w:ascii="Cambria Math" w:hAnsi="Cambria Math"/>
                    <w:color w:val="auto"/>
                    <w:lang w:val="en-GB"/>
                  </w:rPr>
                  <m:t>=</m:t>
                </m:r>
                <m:r>
                  <w:rPr>
                    <w:rFonts w:ascii="Cambria Math" w:hAnsi="Cambria Math"/>
                    <w:color w:val="auto"/>
                    <w:lang w:val="en-GB"/>
                  </w:rPr>
                  <m:t>-</m:t>
                </m:r>
                <m:f>
                  <m:fPr>
                    <m:ctrlPr>
                      <w:rPr>
                        <w:rFonts w:ascii="Cambria Math" w:hAnsi="Cambria Math"/>
                        <w:color w:val="auto"/>
                        <w:lang w:val="en-GB"/>
                      </w:rPr>
                    </m:ctrlPr>
                  </m:fPr>
                  <m:num>
                    <m:r>
                      <w:rPr>
                        <w:rFonts w:ascii="Cambria Math" w:hAnsi="Cambria Math"/>
                        <w:color w:val="auto"/>
                        <w:lang w:val="en-GB"/>
                      </w:rPr>
                      <m:t>μ</m:t>
                    </m:r>
                  </m:num>
                  <m:den>
                    <m:r>
                      <w:rPr>
                        <w:rFonts w:ascii="Cambria Math" w:hAnsi="Cambria Math"/>
                        <w:color w:val="auto"/>
                        <w:lang w:val="en-GB"/>
                      </w:rPr>
                      <m:t>2</m:t>
                    </m:r>
                  </m:den>
                </m:f>
                <m:sSup>
                  <m:sSupPr>
                    <m:ctrlPr>
                      <w:rPr>
                        <w:rFonts w:ascii="Cambria Math" w:hAnsi="Cambria Math"/>
                        <w:i/>
                        <w:color w:val="auto"/>
                        <w:lang w:val="en-GB"/>
                      </w:rPr>
                    </m:ctrlPr>
                  </m:sSupPr>
                  <m:e>
                    <m:d>
                      <m:dPr>
                        <m:begChr m:val="{"/>
                        <m:endChr m:val="}"/>
                        <m:ctrlPr>
                          <w:rPr>
                            <w:rFonts w:ascii="Cambria Math" w:hAnsi="Cambria Math"/>
                            <w:i/>
                            <w:color w:val="auto"/>
                            <w:lang w:val="en-GB"/>
                          </w:rPr>
                        </m:ctrlPr>
                      </m:dPr>
                      <m:e>
                        <m:r>
                          <w:rPr>
                            <w:rFonts w:ascii="Cambria Math" w:hAnsi="Cambria Math"/>
                            <w:color w:val="auto"/>
                            <w:lang w:val="en-GB"/>
                          </w:rPr>
                          <m:t>Rg</m:t>
                        </m:r>
                        <m:d>
                          <m:dPr>
                            <m:ctrlPr>
                              <w:rPr>
                                <w:rFonts w:ascii="Cambria Math" w:hAnsi="Cambria Math"/>
                                <w:i/>
                                <w:color w:val="auto"/>
                                <w:lang w:val="en-GB"/>
                              </w:rPr>
                            </m:ctrlPr>
                          </m:dPr>
                          <m:e>
                            <m:r>
                              <w:rPr>
                                <w:rFonts w:ascii="Cambria Math" w:hAnsi="Cambria Math"/>
                                <w:color w:val="auto"/>
                                <w:lang w:val="en-GB"/>
                              </w:rPr>
                              <m:t>t</m:t>
                            </m:r>
                          </m:e>
                        </m:d>
                        <m:sSup>
                          <m:sSupPr>
                            <m:ctrlPr>
                              <w:rPr>
                                <w:rFonts w:ascii="Cambria Math" w:hAnsi="Cambria Math"/>
                                <w:i/>
                                <w:color w:val="auto"/>
                                <w:lang w:val="en-GB"/>
                              </w:rPr>
                            </m:ctrlPr>
                          </m:sSupPr>
                          <m:e>
                            <m:r>
                              <w:rPr>
                                <w:rFonts w:ascii="Cambria Math" w:hAnsi="Cambria Math"/>
                                <w:color w:val="auto"/>
                                <w:lang w:val="en-GB"/>
                              </w:rPr>
                              <m:t>h</m:t>
                            </m:r>
                          </m:e>
                          <m:sup>
                            <m:r>
                              <m:rPr>
                                <m:sty m:val="p"/>
                              </m:rPr>
                              <w:rPr>
                                <w:rFonts w:ascii="Cambria Math" w:hAnsi="Cambria Math"/>
                                <w:color w:val="auto"/>
                                <w:lang w:val="en-GB"/>
                              </w:rPr>
                              <m:t>'</m:t>
                            </m:r>
                          </m:sup>
                        </m:sSup>
                        <m:d>
                          <m:dPr>
                            <m:ctrlPr>
                              <w:rPr>
                                <w:rFonts w:ascii="Cambria Math" w:hAnsi="Cambria Math"/>
                                <w:i/>
                                <w:color w:val="auto"/>
                                <w:lang w:val="en-GB"/>
                              </w:rPr>
                            </m:ctrlPr>
                          </m:dPr>
                          <m:e>
                            <m:r>
                              <w:rPr>
                                <w:rFonts w:ascii="Cambria Math" w:hAnsi="Cambria Math"/>
                                <w:color w:val="auto"/>
                                <w:lang w:val="en-GB"/>
                              </w:rPr>
                              <m:t>R</m:t>
                            </m:r>
                          </m:e>
                        </m:d>
                      </m:e>
                    </m:d>
                  </m:e>
                  <m:sup>
                    <m:r>
                      <w:rPr>
                        <w:rFonts w:ascii="Cambria Math" w:hAnsi="Cambria Math"/>
                        <w:color w:val="auto"/>
                        <w:lang w:val="en-GB"/>
                      </w:rPr>
                      <m:t>2</m:t>
                    </m:r>
                  </m:sup>
                </m:sSup>
                <m:r>
                  <m:rPr>
                    <m:sty m:val="bi"/>
                  </m:rPr>
                  <w:rPr>
                    <w:rFonts w:ascii="Cambria Math" w:hAnsi="Cambria Math"/>
                    <w:color w:val="auto"/>
                    <w:lang w:val="en-GB"/>
                  </w:rPr>
                  <m:t xml:space="preserve">                                                                                                    </m:t>
                </m:r>
                <m:r>
                  <m:rPr>
                    <m:nor/>
                  </m:rPr>
                  <w:rPr>
                    <w:color w:val="auto"/>
                    <w:lang w:val="en-GB"/>
                  </w:rPr>
                  <m:t xml:space="preserve"> (3</m:t>
                </m:r>
                <m:r>
                  <m:rPr>
                    <m:nor/>
                  </m:rPr>
                  <w:rPr>
                    <w:rFonts w:ascii="Cambria Math"/>
                    <w:color w:val="auto"/>
                    <w:lang w:val="en-GB"/>
                  </w:rPr>
                  <m:t>0</m:t>
                </m:r>
                <m:r>
                  <m:rPr>
                    <m:nor/>
                  </m:rPr>
                  <w:rPr>
                    <w:color w:val="auto"/>
                    <w:lang w:val="en-GB"/>
                  </w:rPr>
                  <m:t>)</m:t>
                </m:r>
              </m:oMath>
            </m:oMathPara>
          </w:p>
          <w:p w:rsidRPr="003834C0" w:rsidR="009E2464" w:rsidP="009E2464" w:rsidRDefault="009E2464" w14:paraId="57FB94E3" w14:textId="4FCA2FDA">
            <w:pPr>
              <w:pStyle w:val="a4"/>
              <w:spacing w:before="120" w:after="120" w:line="240" w:lineRule="auto"/>
              <w:rPr>
                <w:color w:val="auto"/>
                <w:lang w:val="en-GB"/>
              </w:rPr>
            </w:pPr>
            <w:r w:rsidRPr="003834C0">
              <w:rPr>
                <w:color w:val="auto"/>
                <w:lang w:val="en-GB"/>
              </w:rPr>
              <w:tab/>
            </w:r>
            <w:r w:rsidRPr="003834C0">
              <w:rPr>
                <w:color w:val="auto"/>
                <w:lang w:val="en-GB"/>
              </w:rPr>
              <w:t xml:space="preserve">Considering energies, first, the kinetic energy </w:t>
            </w:r>
            <m:oMath>
              <m:r>
                <w:rPr>
                  <w:rFonts w:ascii="Cambria Math" w:hAnsi="Cambria Math"/>
                  <w:color w:val="auto"/>
                  <w:lang w:val="en-GB"/>
                </w:rPr>
                <m:t>K.E.</m:t>
              </m:r>
            </m:oMath>
            <w:r w:rsidRPr="003834C0">
              <w:rPr>
                <w:color w:val="auto"/>
                <w:lang w:val="en-GB"/>
              </w:rPr>
              <w:t xml:space="preserve"> of the entire system (the entire annulus) </w:t>
            </w:r>
            <m:oMath>
              <m:r>
                <m:rPr>
                  <m:sty m:val="p"/>
                </m:rPr>
                <w:rPr>
                  <w:rFonts w:ascii="Cambria Math" w:hAnsi="Cambria Math"/>
                  <w:color w:val="auto"/>
                  <w:lang w:val="en-GB"/>
                </w:rPr>
                <m:t>Ω</m:t>
              </m:r>
            </m:oMath>
            <w:r w:rsidRPr="003834C0">
              <w:rPr>
                <w:color w:val="auto"/>
                <w:lang w:val="en-GB"/>
              </w:rPr>
              <w:t xml:space="preserve"> is written as follows with Eq. (1</w:t>
            </w:r>
            <w:r w:rsidRPr="003834C0" w:rsidR="00B207F4">
              <w:rPr>
                <w:color w:val="auto"/>
                <w:lang w:val="en-GB"/>
              </w:rPr>
              <w:t>2</w:t>
            </w:r>
            <w:r w:rsidRPr="003834C0">
              <w:rPr>
                <w:color w:val="auto"/>
                <w:lang w:val="en-GB"/>
              </w:rPr>
              <w:t>):</w:t>
            </w:r>
          </w:p>
          <w:p w:rsidRPr="003834C0" w:rsidR="009E2464" w:rsidP="009E2464" w:rsidRDefault="009E2464" w14:paraId="698BB9D4" w14:textId="385CDC38">
            <w:pPr>
              <w:pStyle w:val="a4"/>
              <w:spacing w:after="120" w:line="360" w:lineRule="auto"/>
              <w:rPr>
                <w:color w:val="auto"/>
                <w:lang w:val="en-GB"/>
              </w:rPr>
            </w:pPr>
            <m:oMathPara>
              <m:oMathParaPr>
                <m:jc m:val="left"/>
              </m:oMathParaPr>
              <m:oMath>
                <m:r>
                  <w:rPr>
                    <w:rFonts w:ascii="Cambria Math" w:hAnsi="Cambria Math"/>
                    <w:color w:val="auto"/>
                    <w:lang w:val="en-GB"/>
                  </w:rPr>
                  <m:t>K.E.</m:t>
                </m:r>
                <m:r>
                  <m:rPr>
                    <m:sty m:val="p"/>
                  </m:rPr>
                  <w:rPr>
                    <w:rFonts w:ascii="Cambria Math" w:hAnsi="Cambria Math"/>
                    <w:color w:val="auto"/>
                    <w:lang w:val="en-GB"/>
                  </w:rPr>
                  <m:t>=</m:t>
                </m:r>
                <m:nary>
                  <m:naryPr>
                    <m:limLoc m:val="subSup"/>
                    <m:supHide m:val="1"/>
                    <m:ctrlPr>
                      <w:rPr>
                        <w:rFonts w:ascii="Cambria Math" w:hAnsi="Cambria Math"/>
                        <w:color w:val="auto"/>
                        <w:lang w:val="en-GB"/>
                      </w:rPr>
                    </m:ctrlPr>
                  </m:naryPr>
                  <m:sub>
                    <m:r>
                      <m:rPr>
                        <m:sty m:val="p"/>
                      </m:rPr>
                      <w:rPr>
                        <w:rFonts w:ascii="Cambria Math" w:hAnsi="Cambria Math"/>
                        <w:color w:val="auto"/>
                        <w:lang w:val="en-GB"/>
                      </w:rPr>
                      <m:t>Ω</m:t>
                    </m:r>
                  </m:sub>
                  <m:sup/>
                  <m:e>
                    <m:f>
                      <m:fPr>
                        <m:ctrlPr>
                          <w:rPr>
                            <w:rFonts w:ascii="Cambria Math" w:hAnsi="Cambria Math"/>
                            <w:color w:val="auto"/>
                            <w:lang w:val="en-GB"/>
                          </w:rPr>
                        </m:ctrlPr>
                      </m:fPr>
                      <m:num>
                        <m:r>
                          <w:rPr>
                            <w:rFonts w:ascii="Cambria Math" w:hAnsi="Cambria Math"/>
                            <w:color w:val="auto"/>
                            <w:lang w:val="en-GB"/>
                          </w:rPr>
                          <m:t>1</m:t>
                        </m:r>
                      </m:num>
                      <m:den>
                        <m:r>
                          <w:rPr>
                            <w:rFonts w:ascii="Cambria Math" w:hAnsi="Cambria Math"/>
                            <w:color w:val="auto"/>
                            <w:lang w:val="en-GB"/>
                          </w:rPr>
                          <m:t>2</m:t>
                        </m:r>
                      </m:den>
                    </m:f>
                    <m:sSub>
                      <m:sSubPr>
                        <m:ctrlPr>
                          <w:rPr>
                            <w:rFonts w:ascii="Cambria Math" w:hAnsi="Cambria Math"/>
                            <w:color w:val="auto"/>
                            <w:lang w:val="en-GB"/>
                          </w:rPr>
                        </m:ctrlPr>
                      </m:sSubPr>
                      <m:e>
                        <m:r>
                          <w:rPr>
                            <w:rFonts w:ascii="Cambria Math" w:hAnsi="Cambria Math"/>
                            <w:color w:val="auto"/>
                            <w:lang w:val="en-GB"/>
                          </w:rPr>
                          <m:t>ρ</m:t>
                        </m:r>
                      </m:e>
                      <m:sub>
                        <m:r>
                          <m:rPr>
                            <m:sty m:val="p"/>
                          </m:rPr>
                          <w:rPr>
                            <w:rFonts w:ascii="Cambria Math" w:hAnsi="Cambria Math"/>
                            <w:color w:val="auto"/>
                            <w:lang w:val="en-GB"/>
                          </w:rPr>
                          <m:t>0</m:t>
                        </m:r>
                      </m:sub>
                    </m:sSub>
                    <m:sSup>
                      <m:sSupPr>
                        <m:ctrlPr>
                          <w:rPr>
                            <w:rFonts w:ascii="Cambria Math" w:hAnsi="Cambria Math"/>
                            <w:i/>
                            <w:color w:val="auto"/>
                            <w:lang w:val="en-GB"/>
                          </w:rPr>
                        </m:ctrlPr>
                      </m:sSupPr>
                      <m:e>
                        <m:r>
                          <m:rPr>
                            <m:sty m:val="bi"/>
                          </m:rPr>
                          <w:rPr>
                            <w:rFonts w:ascii="Cambria Math" w:hAnsi="Cambria Math"/>
                            <w:color w:val="auto"/>
                            <w:lang w:val="en-GB"/>
                          </w:rPr>
                          <m:t>u</m:t>
                        </m:r>
                      </m:e>
                      <m:sup>
                        <m:r>
                          <w:rPr>
                            <w:rFonts w:ascii="Cambria Math" w:hAnsi="Cambria Math"/>
                            <w:color w:val="auto"/>
                            <w:lang w:val="en-GB"/>
                          </w:rPr>
                          <m:t>2</m:t>
                        </m:r>
                      </m:sup>
                    </m:sSup>
                    <m:r>
                      <w:rPr>
                        <w:rFonts w:ascii="Cambria Math" w:hAnsi="Cambria Math"/>
                        <w:color w:val="auto"/>
                        <w:lang w:val="en-GB"/>
                      </w:rPr>
                      <m:t>d</m:t>
                    </m:r>
                    <m:r>
                      <m:rPr>
                        <m:sty m:val="p"/>
                      </m:rPr>
                      <w:rPr>
                        <w:rFonts w:ascii="Cambria Math" w:hAnsi="Cambria Math"/>
                        <w:color w:val="auto"/>
                        <w:lang w:val="en-GB"/>
                      </w:rPr>
                      <m:t>Ω</m:t>
                    </m:r>
                  </m:e>
                </m:nary>
                <m:r>
                  <m:rPr>
                    <m:sty m:val="p"/>
                  </m:rPr>
                  <w:rPr>
                    <w:rFonts w:ascii="Cambria Math" w:hAnsi="Cambria Math"/>
                    <w:color w:val="auto"/>
                    <w:lang w:val="en-GB"/>
                  </w:rPr>
                  <m:t>=</m:t>
                </m:r>
                <m:nary>
                  <m:naryPr>
                    <m:limLoc m:val="subSup"/>
                    <m:ctrlPr>
                      <w:rPr>
                        <w:rFonts w:ascii="Cambria Math" w:hAnsi="Cambria Math"/>
                        <w:color w:val="auto"/>
                        <w:lang w:val="en-GB"/>
                      </w:rPr>
                    </m:ctrlPr>
                  </m:naryPr>
                  <m:sub>
                    <m:r>
                      <w:rPr>
                        <w:rFonts w:ascii="Cambria Math" w:hAnsi="Cambria Math"/>
                        <w:color w:val="auto"/>
                        <w:lang w:val="en-GB"/>
                      </w:rPr>
                      <m:t>0.75</m:t>
                    </m:r>
                  </m:sub>
                  <m:sup>
                    <m:r>
                      <w:rPr>
                        <w:rFonts w:ascii="Cambria Math" w:hAnsi="Cambria Math"/>
                        <w:color w:val="auto"/>
                        <w:lang w:val="en-GB"/>
                      </w:rPr>
                      <m:t>1.25</m:t>
                    </m:r>
                  </m:sup>
                  <m:e>
                    <m:f>
                      <m:fPr>
                        <m:ctrlPr>
                          <w:rPr>
                            <w:rFonts w:ascii="Cambria Math" w:hAnsi="Cambria Math"/>
                            <w:color w:val="auto"/>
                            <w:lang w:val="en-GB"/>
                          </w:rPr>
                        </m:ctrlPr>
                      </m:fPr>
                      <m:num>
                        <m:r>
                          <w:rPr>
                            <w:rFonts w:ascii="Cambria Math" w:hAnsi="Cambria Math"/>
                            <w:color w:val="auto"/>
                            <w:lang w:val="en-GB"/>
                          </w:rPr>
                          <m:t>1</m:t>
                        </m:r>
                      </m:num>
                      <m:den>
                        <m:r>
                          <w:rPr>
                            <w:rFonts w:ascii="Cambria Math" w:hAnsi="Cambria Math"/>
                            <w:color w:val="auto"/>
                            <w:lang w:val="en-GB"/>
                          </w:rPr>
                          <m:t>2</m:t>
                        </m:r>
                      </m:den>
                    </m:f>
                    <m:sSub>
                      <m:sSubPr>
                        <m:ctrlPr>
                          <w:rPr>
                            <w:rFonts w:ascii="Cambria Math" w:hAnsi="Cambria Math"/>
                            <w:color w:val="auto"/>
                            <w:lang w:val="en-GB"/>
                          </w:rPr>
                        </m:ctrlPr>
                      </m:sSubPr>
                      <m:e>
                        <m:r>
                          <w:rPr>
                            <w:rFonts w:ascii="Cambria Math" w:hAnsi="Cambria Math"/>
                            <w:color w:val="auto"/>
                            <w:lang w:val="en-GB"/>
                          </w:rPr>
                          <m:t>ρ</m:t>
                        </m:r>
                      </m:e>
                      <m:sub>
                        <m:r>
                          <m:rPr>
                            <m:sty m:val="p"/>
                          </m:rPr>
                          <w:rPr>
                            <w:rFonts w:ascii="Cambria Math" w:hAnsi="Cambria Math"/>
                            <w:color w:val="auto"/>
                            <w:lang w:val="en-GB"/>
                          </w:rPr>
                          <m:t>0</m:t>
                        </m:r>
                      </m:sub>
                    </m:sSub>
                    <m:sSup>
                      <m:sSupPr>
                        <m:ctrlPr>
                          <w:rPr>
                            <w:rFonts w:ascii="Cambria Math" w:hAnsi="Cambria Math"/>
                            <w:i/>
                            <w:color w:val="auto"/>
                            <w:lang w:val="en-GB"/>
                          </w:rPr>
                        </m:ctrlPr>
                      </m:sSupPr>
                      <m:e>
                        <m:d>
                          <m:dPr>
                            <m:begChr m:val="{"/>
                            <m:endChr m:val="}"/>
                            <m:ctrlPr>
                              <w:rPr>
                                <w:rFonts w:ascii="Cambria Math" w:hAnsi="Cambria Math"/>
                                <w:i/>
                                <w:color w:val="auto"/>
                                <w:lang w:val="en-GB"/>
                              </w:rPr>
                            </m:ctrlPr>
                          </m:dPr>
                          <m:e>
                            <m:r>
                              <w:rPr>
                                <w:rFonts w:ascii="Cambria Math" w:hAnsi="Cambria Math"/>
                                <w:color w:val="auto"/>
                                <w:lang w:val="en-GB"/>
                              </w:rPr>
                              <m:t>R</m:t>
                            </m:r>
                            <m:sSup>
                              <m:sSupPr>
                                <m:ctrlPr>
                                  <w:rPr>
                                    <w:rFonts w:ascii="Cambria Math" w:hAnsi="Cambria Math"/>
                                    <w:i/>
                                    <w:color w:val="auto"/>
                                    <w:lang w:val="en-GB"/>
                                  </w:rPr>
                                </m:ctrlPr>
                              </m:sSupPr>
                              <m:e>
                                <m:r>
                                  <w:rPr>
                                    <w:rFonts w:ascii="Cambria Math" w:hAnsi="Cambria Math"/>
                                    <w:color w:val="auto"/>
                                    <w:lang w:val="en-GB"/>
                                  </w:rPr>
                                  <m:t>g</m:t>
                                </m:r>
                              </m:e>
                              <m:sup>
                                <m:r>
                                  <m:rPr>
                                    <m:sty m:val="p"/>
                                  </m:rPr>
                                  <w:rPr>
                                    <w:rFonts w:ascii="Cambria Math" w:hAnsi="Cambria Math"/>
                                    <w:color w:val="auto"/>
                                    <w:lang w:val="en-GB"/>
                                  </w:rPr>
                                  <m:t>'</m:t>
                                </m:r>
                              </m:sup>
                            </m:sSup>
                            <m:d>
                              <m:dPr>
                                <m:ctrlPr>
                                  <w:rPr>
                                    <w:rFonts w:ascii="Cambria Math" w:hAnsi="Cambria Math"/>
                                    <w:i/>
                                    <w:color w:val="auto"/>
                                    <w:lang w:val="en-GB"/>
                                  </w:rPr>
                                </m:ctrlPr>
                              </m:dPr>
                              <m:e>
                                <m:r>
                                  <w:rPr>
                                    <w:rFonts w:ascii="Cambria Math" w:hAnsi="Cambria Math"/>
                                    <w:color w:val="auto"/>
                                    <w:lang w:val="en-GB"/>
                                  </w:rPr>
                                  <m:t>t</m:t>
                                </m:r>
                              </m:e>
                            </m:d>
                            <m:r>
                              <w:rPr>
                                <w:rFonts w:ascii="Cambria Math" w:hAnsi="Cambria Math"/>
                                <w:color w:val="auto"/>
                                <w:lang w:val="en-GB"/>
                              </w:rPr>
                              <m:t>h</m:t>
                            </m:r>
                            <m:d>
                              <m:dPr>
                                <m:ctrlPr>
                                  <w:rPr>
                                    <w:rFonts w:ascii="Cambria Math" w:hAnsi="Cambria Math"/>
                                    <w:i/>
                                    <w:color w:val="auto"/>
                                    <w:lang w:val="en-GB"/>
                                  </w:rPr>
                                </m:ctrlPr>
                              </m:dPr>
                              <m:e>
                                <m:r>
                                  <w:rPr>
                                    <w:rFonts w:ascii="Cambria Math" w:hAnsi="Cambria Math"/>
                                    <w:color w:val="auto"/>
                                    <w:lang w:val="en-GB"/>
                                  </w:rPr>
                                  <m:t>R</m:t>
                                </m:r>
                              </m:e>
                            </m:d>
                          </m:e>
                        </m:d>
                      </m:e>
                      <m:sup>
                        <m:r>
                          <w:rPr>
                            <w:rFonts w:ascii="Cambria Math" w:hAnsi="Cambria Math"/>
                            <w:color w:val="auto"/>
                            <w:lang w:val="en-GB"/>
                          </w:rPr>
                          <m:t>2</m:t>
                        </m:r>
                      </m:sup>
                    </m:sSup>
                    <m:r>
                      <w:rPr>
                        <w:rFonts w:ascii="Cambria Math" w:hAnsi="Cambria Math"/>
                        <w:color w:val="auto"/>
                        <w:lang w:val="en-GB"/>
                      </w:rPr>
                      <m:t>2πRdR</m:t>
                    </m:r>
                  </m:e>
                </m:nary>
                <m:r>
                  <m:rPr>
                    <m:sty m:val="bi"/>
                  </m:rPr>
                  <w:rPr>
                    <w:rFonts w:ascii="Cambria Math" w:hAnsi="Cambria Math"/>
                    <w:color w:val="auto"/>
                    <w:lang w:val="en-GB"/>
                  </w:rPr>
                  <m:t xml:space="preserve">                                       </m:t>
                </m:r>
                <m:r>
                  <m:rPr>
                    <m:nor/>
                  </m:rPr>
                  <w:rPr>
                    <w:b/>
                    <w:color w:val="auto"/>
                    <w:lang w:val="en-GB"/>
                  </w:rPr>
                  <m:t xml:space="preserve"> </m:t>
                </m:r>
                <m:r>
                  <m:rPr>
                    <m:nor/>
                  </m:rPr>
                  <w:rPr>
                    <w:color w:val="auto"/>
                    <w:lang w:val="en-GB"/>
                  </w:rPr>
                  <m:t>(</m:t>
                </m:r>
                <m:r>
                  <m:rPr>
                    <m:nor/>
                  </m:rPr>
                  <w:rPr>
                    <w:rFonts w:ascii="Cambria Math"/>
                    <w:color w:val="auto"/>
                    <w:lang w:val="en-GB"/>
                  </w:rPr>
                  <m:t>31</m:t>
                </m:r>
                <m:r>
                  <m:rPr>
                    <m:nor/>
                  </m:rPr>
                  <w:rPr>
                    <w:bCs/>
                    <w:color w:val="auto"/>
                    <w:lang w:val="en-GB"/>
                  </w:rPr>
                  <m:t>)</m:t>
                </m:r>
              </m:oMath>
            </m:oMathPara>
          </w:p>
          <w:p w:rsidRPr="003834C0" w:rsidR="009E2464" w:rsidP="009E2464" w:rsidRDefault="009E2464" w14:paraId="3064F367" w14:textId="77777777">
            <w:pPr>
              <w:pStyle w:val="a4"/>
              <w:spacing w:after="120" w:line="360" w:lineRule="auto"/>
              <w:rPr>
                <w:color w:val="auto"/>
                <w:lang w:val="en-GB"/>
              </w:rPr>
            </w:pPr>
            <w:r w:rsidRPr="003834C0">
              <w:rPr>
                <w:color w:val="auto"/>
                <w:lang w:val="en-GB"/>
              </w:rPr>
              <w:t>For the specific functions employed in this paper,</w:t>
            </w:r>
          </w:p>
          <w:p w:rsidRPr="003834C0" w:rsidR="009E2464" w:rsidP="009E2464" w:rsidRDefault="009E2464" w14:paraId="7361235B" w14:textId="77777777">
            <w:pPr>
              <w:pStyle w:val="a4"/>
              <w:spacing w:after="120" w:line="360" w:lineRule="auto"/>
              <w:rPr>
                <w:color w:val="auto"/>
                <w:lang w:val="en-GB"/>
              </w:rPr>
            </w:pPr>
            <m:oMathPara>
              <m:oMathParaPr>
                <m:jc m:val="left"/>
              </m:oMathParaPr>
              <m:oMath>
                <m:r>
                  <w:rPr>
                    <w:rFonts w:ascii="Cambria Math" w:hAnsi="Cambria Math"/>
                    <w:color w:val="auto"/>
                    <w:lang w:val="en-GB"/>
                  </w:rPr>
                  <m:t>K.E.</m:t>
                </m:r>
                <m:r>
                  <m:rPr>
                    <m:sty m:val="p"/>
                  </m:rPr>
                  <w:rPr>
                    <w:rFonts w:ascii="Cambria Math" w:hAnsi="Cambria Math"/>
                    <w:color w:val="auto"/>
                    <w:lang w:val="en-GB"/>
                  </w:rPr>
                  <m:t>=</m:t>
                </m:r>
                <m:r>
                  <w:rPr>
                    <w:rFonts w:ascii="Cambria Math" w:hAnsi="Cambria Math"/>
                    <w:color w:val="auto"/>
                    <w:lang w:val="en-GB"/>
                  </w:rPr>
                  <m:t>π</m:t>
                </m:r>
                <m:sSub>
                  <m:sSubPr>
                    <m:ctrlPr>
                      <w:rPr>
                        <w:rFonts w:ascii="Cambria Math" w:hAnsi="Cambria Math"/>
                        <w:color w:val="auto"/>
                        <w:lang w:val="en-GB"/>
                      </w:rPr>
                    </m:ctrlPr>
                  </m:sSubPr>
                  <m:e>
                    <m:r>
                      <w:rPr>
                        <w:rFonts w:ascii="Cambria Math" w:hAnsi="Cambria Math"/>
                        <w:color w:val="auto"/>
                        <w:lang w:val="en-GB"/>
                      </w:rPr>
                      <m:t>ρ</m:t>
                    </m:r>
                  </m:e>
                  <m:sub>
                    <m:r>
                      <m:rPr>
                        <m:sty m:val="p"/>
                      </m:rPr>
                      <w:rPr>
                        <w:rFonts w:ascii="Cambria Math" w:hAnsi="Cambria Math"/>
                        <w:color w:val="auto"/>
                        <w:lang w:val="en-GB"/>
                      </w:rPr>
                      <m:t>0</m:t>
                    </m:r>
                  </m:sub>
                </m:sSub>
                <m:sSup>
                  <m:sSupPr>
                    <m:ctrlPr>
                      <w:rPr>
                        <w:rFonts w:ascii="Cambria Math" w:hAnsi="Cambria Math"/>
                        <w:i/>
                        <w:color w:val="auto"/>
                        <w:lang w:val="en-GB"/>
                      </w:rPr>
                    </m:ctrlPr>
                  </m:sSupPr>
                  <m:e>
                    <m:d>
                      <m:dPr>
                        <m:begChr m:val="{"/>
                        <m:endChr m:val="}"/>
                        <m:ctrlPr>
                          <w:rPr>
                            <w:rFonts w:ascii="Cambria Math" w:hAnsi="Cambria Math"/>
                            <w:i/>
                            <w:color w:val="auto"/>
                            <w:lang w:val="en-GB"/>
                          </w:rPr>
                        </m:ctrlPr>
                      </m:dPr>
                      <m:e>
                        <m:sSup>
                          <m:sSupPr>
                            <m:ctrlPr>
                              <w:rPr>
                                <w:rFonts w:ascii="Cambria Math" w:hAnsi="Cambria Math"/>
                                <w:i/>
                                <w:color w:val="auto"/>
                                <w:lang w:val="en-GB"/>
                              </w:rPr>
                            </m:ctrlPr>
                          </m:sSupPr>
                          <m:e>
                            <m:r>
                              <w:rPr>
                                <w:rFonts w:ascii="Cambria Math" w:hAnsi="Cambria Math"/>
                                <w:color w:val="auto"/>
                                <w:lang w:val="en-GB"/>
                              </w:rPr>
                              <m:t>g</m:t>
                            </m:r>
                          </m:e>
                          <m:sup>
                            <m:r>
                              <m:rPr>
                                <m:sty m:val="p"/>
                              </m:rPr>
                              <w:rPr>
                                <w:rFonts w:ascii="Cambria Math" w:hAnsi="Cambria Math"/>
                                <w:color w:val="auto"/>
                                <w:lang w:val="en-GB"/>
                              </w:rPr>
                              <m:t>'</m:t>
                            </m:r>
                          </m:sup>
                        </m:sSup>
                        <m:d>
                          <m:dPr>
                            <m:ctrlPr>
                              <w:rPr>
                                <w:rFonts w:ascii="Cambria Math" w:hAnsi="Cambria Math"/>
                                <w:i/>
                                <w:color w:val="auto"/>
                                <w:lang w:val="en-GB"/>
                              </w:rPr>
                            </m:ctrlPr>
                          </m:dPr>
                          <m:e>
                            <m:r>
                              <w:rPr>
                                <w:rFonts w:ascii="Cambria Math" w:hAnsi="Cambria Math"/>
                                <w:color w:val="auto"/>
                                <w:lang w:val="en-GB"/>
                              </w:rPr>
                              <m:t>t</m:t>
                            </m:r>
                          </m:e>
                        </m:d>
                      </m:e>
                    </m:d>
                  </m:e>
                  <m:sup>
                    <m:r>
                      <w:rPr>
                        <w:rFonts w:ascii="Cambria Math" w:hAnsi="Cambria Math"/>
                        <w:color w:val="auto"/>
                        <w:lang w:val="en-GB"/>
                      </w:rPr>
                      <m:t>2</m:t>
                    </m:r>
                  </m:sup>
                </m:sSup>
                <m:nary>
                  <m:naryPr>
                    <m:limLoc m:val="subSup"/>
                    <m:ctrlPr>
                      <w:rPr>
                        <w:rFonts w:ascii="Cambria Math" w:hAnsi="Cambria Math"/>
                        <w:color w:val="auto"/>
                        <w:lang w:val="en-GB"/>
                      </w:rPr>
                    </m:ctrlPr>
                  </m:naryPr>
                  <m:sub>
                    <m:r>
                      <w:rPr>
                        <w:rFonts w:ascii="Cambria Math" w:hAnsi="Cambria Math"/>
                        <w:color w:val="auto"/>
                        <w:lang w:val="en-GB"/>
                      </w:rPr>
                      <m:t>0.75</m:t>
                    </m:r>
                  </m:sub>
                  <m:sup>
                    <m:r>
                      <w:rPr>
                        <w:rFonts w:ascii="Cambria Math" w:hAnsi="Cambria Math"/>
                        <w:color w:val="auto"/>
                        <w:lang w:val="en-GB"/>
                      </w:rPr>
                      <m:t>1.25</m:t>
                    </m:r>
                  </m:sup>
                  <m:e>
                    <m:sSup>
                      <m:sSupPr>
                        <m:ctrlPr>
                          <w:rPr>
                            <w:rFonts w:ascii="Cambria Math" w:hAnsi="Cambria Math"/>
                            <w:i/>
                            <w:color w:val="auto"/>
                            <w:lang w:val="en-GB"/>
                          </w:rPr>
                        </m:ctrlPr>
                      </m:sSupPr>
                      <m:e>
                        <m:r>
                          <w:rPr>
                            <w:rFonts w:ascii="Cambria Math" w:hAnsi="Cambria Math"/>
                            <w:color w:val="auto"/>
                            <w:lang w:val="en-GB"/>
                          </w:rPr>
                          <m:t>R</m:t>
                        </m:r>
                      </m:e>
                      <m:sup>
                        <m:r>
                          <w:rPr>
                            <w:rFonts w:ascii="Cambria Math" w:hAnsi="Cambria Math"/>
                            <w:color w:val="auto"/>
                            <w:lang w:val="en-GB"/>
                          </w:rPr>
                          <m:t>3</m:t>
                        </m:r>
                      </m:sup>
                    </m:sSup>
                    <m:sSup>
                      <m:sSupPr>
                        <m:ctrlPr>
                          <w:rPr>
                            <w:rFonts w:ascii="Cambria Math" w:hAnsi="Cambria Math"/>
                            <w:color w:val="auto"/>
                            <w:lang w:val="en-GB"/>
                          </w:rPr>
                        </m:ctrlPr>
                      </m:sSupPr>
                      <m:e>
                        <m:d>
                          <m:dPr>
                            <m:ctrlPr>
                              <w:rPr>
                                <w:rFonts w:ascii="Cambria Math" w:hAnsi="Cambria Math"/>
                                <w:i/>
                                <w:color w:val="auto"/>
                                <w:lang w:val="en-GB"/>
                              </w:rPr>
                            </m:ctrlPr>
                          </m:dPr>
                          <m:e>
                            <m:r>
                              <w:rPr>
                                <w:rFonts w:ascii="Cambria Math" w:hAnsi="Cambria Math"/>
                                <w:color w:val="auto"/>
                                <w:lang w:val="en-GB"/>
                              </w:rPr>
                              <m:t>4R</m:t>
                            </m:r>
                            <m:r>
                              <m:rPr>
                                <m:sty m:val="p"/>
                              </m:rPr>
                              <w:rPr>
                                <w:rFonts w:ascii="Cambria Math" w:hAnsi="Cambria Math"/>
                                <w:color w:val="auto"/>
                                <w:lang w:val="en-GB"/>
                              </w:rPr>
                              <m:t>-3</m:t>
                            </m:r>
                          </m:e>
                        </m:d>
                      </m:e>
                      <m:sup>
                        <m:r>
                          <w:rPr>
                            <w:rFonts w:ascii="Cambria Math" w:hAnsi="Cambria Math"/>
                            <w:color w:val="auto"/>
                            <w:lang w:val="en-GB"/>
                          </w:rPr>
                          <m:t>4</m:t>
                        </m:r>
                      </m:sup>
                    </m:sSup>
                  </m:e>
                </m:nary>
                <m:sSup>
                  <m:sSupPr>
                    <m:ctrlPr>
                      <w:rPr>
                        <w:rFonts w:ascii="Cambria Math" w:hAnsi="Cambria Math"/>
                        <w:color w:val="auto"/>
                        <w:lang w:val="en-GB"/>
                      </w:rPr>
                    </m:ctrlPr>
                  </m:sSupPr>
                  <m:e>
                    <m:d>
                      <m:dPr>
                        <m:ctrlPr>
                          <w:rPr>
                            <w:rFonts w:ascii="Cambria Math" w:hAnsi="Cambria Math"/>
                            <w:i/>
                            <w:color w:val="auto"/>
                            <w:lang w:val="en-GB"/>
                          </w:rPr>
                        </m:ctrlPr>
                      </m:dPr>
                      <m:e>
                        <m:r>
                          <w:rPr>
                            <w:rFonts w:ascii="Cambria Math" w:hAnsi="Cambria Math"/>
                            <w:color w:val="auto"/>
                            <w:lang w:val="en-GB"/>
                          </w:rPr>
                          <m:t>4R</m:t>
                        </m:r>
                        <m:r>
                          <m:rPr>
                            <m:sty m:val="p"/>
                          </m:rPr>
                          <w:rPr>
                            <w:rFonts w:ascii="Cambria Math" w:hAnsi="Cambria Math"/>
                            <w:color w:val="auto"/>
                            <w:lang w:val="en-GB"/>
                          </w:rPr>
                          <m:t>-5</m:t>
                        </m:r>
                      </m:e>
                    </m:d>
                  </m:e>
                  <m:sup>
                    <m:r>
                      <w:rPr>
                        <w:rFonts w:ascii="Cambria Math" w:hAnsi="Cambria Math"/>
                        <w:color w:val="auto"/>
                        <w:lang w:val="en-GB"/>
                      </w:rPr>
                      <m:t>4</m:t>
                    </m:r>
                  </m:sup>
                </m:sSup>
                <m:r>
                  <w:rPr>
                    <w:rFonts w:ascii="Cambria Math" w:hAnsi="Cambria Math"/>
                    <w:color w:val="auto"/>
                    <w:lang w:val="en-GB"/>
                  </w:rPr>
                  <m:t>dR</m:t>
                </m:r>
              </m:oMath>
            </m:oMathPara>
          </w:p>
          <w:p w:rsidRPr="003834C0" w:rsidR="009E2464" w:rsidP="009E2464" w:rsidRDefault="009E2464" w14:paraId="2BDA73C9" w14:textId="08E48653">
            <w:pPr>
              <w:pStyle w:val="a4"/>
              <w:spacing w:after="120" w:line="360" w:lineRule="auto"/>
              <w:rPr>
                <w:color w:val="auto"/>
                <w:lang w:val="en-GB"/>
              </w:rPr>
            </w:pPr>
            <m:oMathPara>
              <m:oMath>
                <m:r>
                  <m:rPr>
                    <m:sty m:val="p"/>
                  </m:rPr>
                  <w:rPr>
                    <w:rFonts w:ascii="Cambria Math" w:hAnsi="Cambria Math"/>
                    <w:color w:val="auto"/>
                    <w:lang w:val="en-GB"/>
                  </w:rPr>
                  <m:t xml:space="preserve">         =0.206638</m:t>
                </m:r>
                <m:r>
                  <w:rPr>
                    <w:rFonts w:ascii="Cambria Math" w:hAnsi="Cambria Math"/>
                    <w:color w:val="auto"/>
                    <w:lang w:val="en-GB"/>
                  </w:rPr>
                  <m:t>π</m:t>
                </m:r>
                <m:sSub>
                  <m:sSubPr>
                    <m:ctrlPr>
                      <w:rPr>
                        <w:rFonts w:ascii="Cambria Math" w:hAnsi="Cambria Math"/>
                        <w:color w:val="auto"/>
                        <w:lang w:val="en-GB"/>
                      </w:rPr>
                    </m:ctrlPr>
                  </m:sSubPr>
                  <m:e>
                    <m:r>
                      <w:rPr>
                        <w:rFonts w:ascii="Cambria Math" w:hAnsi="Cambria Math"/>
                        <w:color w:val="auto"/>
                        <w:lang w:val="en-GB"/>
                      </w:rPr>
                      <m:t>ρ</m:t>
                    </m:r>
                  </m:e>
                  <m:sub>
                    <m:r>
                      <m:rPr>
                        <m:sty m:val="p"/>
                      </m:rPr>
                      <w:rPr>
                        <w:rFonts w:ascii="Cambria Math" w:hAnsi="Cambria Math"/>
                        <w:color w:val="auto"/>
                        <w:lang w:val="en-GB"/>
                      </w:rPr>
                      <m:t>0</m:t>
                    </m:r>
                  </m:sub>
                </m:sSub>
                <m:sSup>
                  <m:sSupPr>
                    <m:ctrlPr>
                      <w:rPr>
                        <w:rFonts w:ascii="Cambria Math" w:hAnsi="Cambria Math"/>
                        <w:i/>
                        <w:color w:val="auto"/>
                        <w:lang w:val="en-GB"/>
                      </w:rPr>
                    </m:ctrlPr>
                  </m:sSupPr>
                  <m:e>
                    <m:d>
                      <m:dPr>
                        <m:begChr m:val="{"/>
                        <m:endChr m:val="}"/>
                        <m:ctrlPr>
                          <w:rPr>
                            <w:rFonts w:ascii="Cambria Math" w:hAnsi="Cambria Math"/>
                            <w:i/>
                            <w:color w:val="auto"/>
                            <w:lang w:val="en-GB"/>
                          </w:rPr>
                        </m:ctrlPr>
                      </m:dPr>
                      <m:e>
                        <m:sSup>
                          <m:sSupPr>
                            <m:ctrlPr>
                              <w:rPr>
                                <w:rFonts w:ascii="Cambria Math" w:hAnsi="Cambria Math"/>
                                <w:i/>
                                <w:color w:val="auto"/>
                                <w:lang w:val="en-GB"/>
                              </w:rPr>
                            </m:ctrlPr>
                          </m:sSupPr>
                          <m:e>
                            <m:r>
                              <w:rPr>
                                <w:rFonts w:ascii="Cambria Math" w:hAnsi="Cambria Math"/>
                                <w:color w:val="auto"/>
                                <w:lang w:val="en-GB"/>
                              </w:rPr>
                              <m:t>g</m:t>
                            </m:r>
                          </m:e>
                          <m:sup>
                            <m:r>
                              <m:rPr>
                                <m:sty m:val="p"/>
                              </m:rPr>
                              <w:rPr>
                                <w:rFonts w:ascii="Cambria Math" w:hAnsi="Cambria Math"/>
                                <w:color w:val="auto"/>
                                <w:lang w:val="en-GB"/>
                              </w:rPr>
                              <m:t>'</m:t>
                            </m:r>
                          </m:sup>
                        </m:sSup>
                        <m:d>
                          <m:dPr>
                            <m:ctrlPr>
                              <w:rPr>
                                <w:rFonts w:ascii="Cambria Math" w:hAnsi="Cambria Math"/>
                                <w:i/>
                                <w:color w:val="auto"/>
                                <w:lang w:val="en-GB"/>
                              </w:rPr>
                            </m:ctrlPr>
                          </m:dPr>
                          <m:e>
                            <m:r>
                              <w:rPr>
                                <w:rFonts w:ascii="Cambria Math" w:hAnsi="Cambria Math"/>
                                <w:color w:val="auto"/>
                                <w:lang w:val="en-GB"/>
                              </w:rPr>
                              <m:t>t</m:t>
                            </m:r>
                          </m:e>
                        </m:d>
                      </m:e>
                    </m:d>
                  </m:e>
                  <m:sup>
                    <m:r>
                      <w:rPr>
                        <w:rFonts w:ascii="Cambria Math" w:hAnsi="Cambria Math"/>
                        <w:color w:val="auto"/>
                        <w:lang w:val="en-GB"/>
                      </w:rPr>
                      <m:t>2</m:t>
                    </m:r>
                  </m:sup>
                </m:sSup>
                <m:r>
                  <m:rPr>
                    <m:sty m:val="bi"/>
                  </m:rPr>
                  <w:rPr>
                    <w:rFonts w:ascii="Cambria Math" w:hAnsi="Cambria Math"/>
                    <w:color w:val="auto"/>
                    <w:lang w:val="en-GB"/>
                  </w:rPr>
                  <m:t xml:space="preserve">                                                                                        </m:t>
                </m:r>
                <m:r>
                  <m:rPr>
                    <m:nor/>
                  </m:rPr>
                  <w:rPr>
                    <w:b/>
                    <w:color w:val="auto"/>
                    <w:lang w:val="en-GB"/>
                  </w:rPr>
                  <m:t xml:space="preserve"> </m:t>
                </m:r>
                <m:r>
                  <m:rPr>
                    <m:nor/>
                  </m:rPr>
                  <w:rPr>
                    <w:color w:val="auto"/>
                    <w:lang w:val="en-GB"/>
                  </w:rPr>
                  <m:t>(</m:t>
                </m:r>
                <m:r>
                  <m:rPr>
                    <m:nor/>
                  </m:rPr>
                  <w:rPr>
                    <w:rFonts w:ascii="Cambria Math"/>
                    <w:color w:val="auto"/>
                    <w:lang w:val="en-GB"/>
                  </w:rPr>
                  <m:t>32</m:t>
                </m:r>
                <m:r>
                  <m:rPr>
                    <m:nor/>
                  </m:rPr>
                  <w:rPr>
                    <w:color w:val="auto"/>
                    <w:lang w:val="en-GB"/>
                  </w:rPr>
                  <m:t>)</m:t>
                </m:r>
              </m:oMath>
            </m:oMathPara>
          </w:p>
          <w:p w:rsidRPr="003834C0" w:rsidR="007C199E" w:rsidP="007C199E" w:rsidRDefault="007C199E" w14:paraId="482F7A36" w14:textId="77777777">
            <w:pPr>
              <w:pStyle w:val="a4"/>
              <w:spacing w:before="120" w:after="120" w:line="240" w:lineRule="auto"/>
              <w:rPr>
                <w:color w:val="auto"/>
                <w:lang w:val="en-GB"/>
              </w:rPr>
            </w:pPr>
            <w:r w:rsidRPr="003834C0">
              <w:rPr>
                <w:color w:val="auto"/>
                <w:lang w:val="en-GB"/>
              </w:rPr>
              <w:t xml:space="preserve">Next, regarding the strain energy, while keeping in mind that the problem is a two-dimensional one, the strain energy density </w:t>
            </w:r>
            <m:oMath>
              <m:r>
                <w:rPr>
                  <w:rFonts w:ascii="Cambria Math" w:hAnsi="Cambria Math"/>
                  <w:color w:val="auto"/>
                  <w:lang w:val="en-GB"/>
                </w:rPr>
                <m:t>ψ</m:t>
              </m:r>
            </m:oMath>
            <w:r w:rsidRPr="003834C0">
              <w:rPr>
                <w:color w:val="auto"/>
                <w:lang w:val="en-GB"/>
              </w:rPr>
              <w:t xml:space="preserve"> is written as follows:</w:t>
            </w:r>
          </w:p>
          <w:p w:rsidRPr="003834C0" w:rsidR="00130AD4" w:rsidP="00756629" w:rsidRDefault="007C199E" w14:paraId="65D25759" w14:textId="318A812A">
            <w:pPr>
              <w:pStyle w:val="a4"/>
              <w:spacing w:after="120" w:line="360" w:lineRule="auto"/>
              <w:rPr>
                <w:b/>
                <w:color w:val="auto"/>
                <w:lang w:val="en-GB"/>
              </w:rPr>
            </w:pPr>
            <m:oMathPara>
              <m:oMath>
                <m:r>
                  <w:rPr>
                    <w:rFonts w:ascii="Cambria Math" w:hAnsi="Cambria Math"/>
                    <w:color w:val="auto"/>
                    <w:lang w:val="en-GB"/>
                  </w:rPr>
                  <m:t>ψ</m:t>
                </m:r>
                <m:r>
                  <m:rPr>
                    <m:sty m:val="p"/>
                  </m:rPr>
                  <w:rPr>
                    <w:rFonts w:ascii="Cambria Math" w:hAnsi="Cambria Math"/>
                    <w:color w:val="auto"/>
                    <w:lang w:val="en-GB"/>
                  </w:rPr>
                  <m:t>=</m:t>
                </m:r>
                <m:f>
                  <m:fPr>
                    <m:ctrlPr>
                      <w:rPr>
                        <w:rFonts w:ascii="Cambria Math" w:hAnsi="Cambria Math"/>
                        <w:color w:val="auto"/>
                        <w:lang w:val="en-GB"/>
                      </w:rPr>
                    </m:ctrlPr>
                  </m:fPr>
                  <m:num>
                    <m:r>
                      <w:rPr>
                        <w:rFonts w:ascii="Cambria Math" w:hAnsi="Cambria Math"/>
                        <w:color w:val="auto"/>
                        <w:lang w:val="en-GB"/>
                      </w:rPr>
                      <m:t>μ</m:t>
                    </m:r>
                  </m:num>
                  <m:den>
                    <m:r>
                      <w:rPr>
                        <w:rFonts w:ascii="Cambria Math" w:hAnsi="Cambria Math"/>
                        <w:color w:val="auto"/>
                        <w:lang w:val="en-GB"/>
                      </w:rPr>
                      <m:t>2</m:t>
                    </m:r>
                  </m:den>
                </m:f>
                <m:d>
                  <m:dPr>
                    <m:begChr m:val="{"/>
                    <m:endChr m:val="}"/>
                    <m:ctrlPr>
                      <w:rPr>
                        <w:rFonts w:ascii="Cambria Math" w:hAnsi="Cambria Math"/>
                        <w:i/>
                        <w:color w:val="auto"/>
                        <w:lang w:val="en-GB"/>
                      </w:rPr>
                    </m:ctrlPr>
                  </m:dPr>
                  <m:e>
                    <m:r>
                      <m:rPr>
                        <m:sty m:val="p"/>
                      </m:rPr>
                      <w:rPr>
                        <w:rFonts w:ascii="Cambria Math" w:hAnsi="Cambria Math"/>
                        <w:color w:val="auto"/>
                        <w:lang w:val="en-GB"/>
                      </w:rPr>
                      <m:t>tr</m:t>
                    </m:r>
                    <m:d>
                      <m:dPr>
                        <m:ctrlPr>
                          <w:rPr>
                            <w:rFonts w:ascii="Cambria Math" w:hAnsi="Cambria Math"/>
                            <w:i/>
                            <w:color w:val="auto"/>
                            <w:lang w:val="en-GB"/>
                          </w:rPr>
                        </m:ctrlPr>
                      </m:dPr>
                      <m:e>
                        <m:sSup>
                          <m:sSupPr>
                            <m:ctrlPr>
                              <w:rPr>
                                <w:rFonts w:ascii="Cambria Math" w:hAnsi="Cambria Math"/>
                                <w:b/>
                                <w:bCs/>
                                <w:i/>
                                <w:iCs/>
                                <w:color w:val="auto"/>
                                <w:lang w:val="en-GB"/>
                              </w:rPr>
                            </m:ctrlPr>
                          </m:sSupPr>
                          <m:e>
                            <m:r>
                              <m:rPr>
                                <m:sty m:val="bi"/>
                              </m:rPr>
                              <w:rPr>
                                <w:rFonts w:ascii="Cambria Math" w:hAnsi="Cambria Math"/>
                                <w:color w:val="auto"/>
                                <w:lang w:val="en-GB"/>
                              </w:rPr>
                              <m:t>F</m:t>
                            </m:r>
                          </m:e>
                          <m:sup>
                            <m:r>
                              <m:rPr>
                                <m:sty m:val="p"/>
                              </m:rPr>
                              <w:rPr>
                                <w:rFonts w:ascii="Cambria Math" w:hAnsi="Cambria Math"/>
                                <w:color w:val="auto"/>
                                <w:lang w:val="en-GB"/>
                              </w:rPr>
                              <m:t>T</m:t>
                            </m:r>
                          </m:sup>
                        </m:sSup>
                        <m:r>
                          <m:rPr>
                            <m:sty m:val="p"/>
                          </m:rPr>
                          <w:rPr>
                            <w:rFonts w:ascii="Cambria Math" w:hAnsi="Cambria Math"/>
                            <w:color w:val="auto"/>
                            <w:lang w:val="en-GB"/>
                          </w:rPr>
                          <m:t>∙</m:t>
                        </m:r>
                        <m:r>
                          <m:rPr>
                            <m:sty m:val="bi"/>
                          </m:rPr>
                          <w:rPr>
                            <w:rFonts w:ascii="Cambria Math" w:hAnsi="Cambria Math"/>
                            <w:color w:val="auto"/>
                            <w:lang w:val="en-GB"/>
                          </w:rPr>
                          <m:t>F</m:t>
                        </m:r>
                      </m:e>
                    </m:d>
                    <m:r>
                      <m:rPr>
                        <m:sty m:val="p"/>
                      </m:rPr>
                      <w:rPr>
                        <w:rFonts w:ascii="Cambria Math" w:hAnsi="Cambria Math"/>
                        <w:color w:val="auto"/>
                        <w:lang w:val="en-GB"/>
                      </w:rPr>
                      <m:t>-</m:t>
                    </m:r>
                    <m:r>
                      <w:rPr>
                        <w:rFonts w:ascii="Cambria Math" w:hAnsi="Cambria Math"/>
                        <w:color w:val="auto"/>
                        <w:lang w:val="en-GB"/>
                      </w:rPr>
                      <m:t>2</m:t>
                    </m:r>
                  </m:e>
                </m:d>
                <m:r>
                  <m:rPr>
                    <m:sty m:val="p"/>
                  </m:rPr>
                  <w:rPr>
                    <w:rFonts w:ascii="Cambria Math" w:hAnsi="Cambria Math"/>
                    <w:color w:val="auto"/>
                    <w:lang w:val="en-GB"/>
                  </w:rPr>
                  <m:t>-</m:t>
                </m:r>
                <m:r>
                  <w:rPr>
                    <w:rFonts w:ascii="Cambria Math" w:hAnsi="Cambria Math"/>
                    <w:color w:val="auto"/>
                    <w:lang w:val="en-GB"/>
                  </w:rPr>
                  <m:t>μ</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r>
                  <w:rPr>
                    <w:rFonts w:ascii="Cambria Math" w:hAnsi="Cambria Math"/>
                    <w:color w:val="auto"/>
                    <w:lang w:val="en-GB"/>
                  </w:rPr>
                  <m:t>+</m:t>
                </m:r>
                <m:f>
                  <m:fPr>
                    <m:ctrlPr>
                      <w:rPr>
                        <w:rFonts w:ascii="Cambria Math" w:hAnsi="Cambria Math"/>
                        <w:color w:val="auto"/>
                        <w:lang w:val="en-GB"/>
                      </w:rPr>
                    </m:ctrlPr>
                  </m:fPr>
                  <m:num>
                    <m:r>
                      <w:rPr>
                        <w:rFonts w:ascii="Cambria Math" w:hAnsi="Cambria Math"/>
                        <w:color w:val="auto"/>
                        <w:lang w:val="en-GB"/>
                      </w:rPr>
                      <m:t>λ</m:t>
                    </m:r>
                  </m:num>
                  <m:den>
                    <m:r>
                      <w:rPr>
                        <w:rFonts w:ascii="Cambria Math" w:hAnsi="Cambria Math"/>
                        <w:color w:val="auto"/>
                        <w:lang w:val="en-GB"/>
                      </w:rPr>
                      <m:t>2</m:t>
                    </m:r>
                  </m:den>
                </m:f>
                <m:sSup>
                  <m:sSupPr>
                    <m:ctrlPr>
                      <w:rPr>
                        <w:rFonts w:ascii="Cambria Math" w:hAnsi="Cambria Math"/>
                        <w:i/>
                        <w:color w:val="auto"/>
                        <w:lang w:val="en-GB"/>
                      </w:rPr>
                    </m:ctrlPr>
                  </m:sSupPr>
                  <m:e>
                    <m:d>
                      <m:dPr>
                        <m:begChr m:val="{"/>
                        <m:endChr m:val="}"/>
                        <m:ctrlPr>
                          <w:rPr>
                            <w:rFonts w:ascii="Cambria Math" w:hAnsi="Cambria Math"/>
                            <w:i/>
                            <w:color w:val="auto"/>
                            <w:lang w:val="en-GB"/>
                          </w:rPr>
                        </m:ctrlPr>
                      </m:dPr>
                      <m:e>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d>
                  </m:e>
                  <m:sup>
                    <m:r>
                      <w:rPr>
                        <w:rFonts w:ascii="Cambria Math" w:hAnsi="Cambria Math"/>
                        <w:color w:val="auto"/>
                        <w:lang w:val="en-GB"/>
                      </w:rPr>
                      <m:t>2</m:t>
                    </m:r>
                  </m:sup>
                </m:sSup>
                <m:r>
                  <m:rPr>
                    <m:sty m:val="bi"/>
                  </m:rPr>
                  <w:rPr>
                    <w:rFonts w:ascii="Cambria Math" w:hAnsi="Cambria Math"/>
                    <w:color w:val="auto"/>
                    <w:lang w:val="en-GB"/>
                  </w:rPr>
                  <m:t xml:space="preserve">                                                            </m:t>
                </m:r>
                <m:r>
                  <m:rPr>
                    <m:nor/>
                  </m:rPr>
                  <w:rPr>
                    <w:bCs/>
                    <w:iCs/>
                    <w:color w:val="auto"/>
                    <w:lang w:val="en-GB"/>
                  </w:rPr>
                  <m:t>(</m:t>
                </m:r>
                <m:r>
                  <m:rPr>
                    <m:nor/>
                  </m:rPr>
                  <w:rPr>
                    <w:rFonts w:ascii="Cambria Math"/>
                    <w:bCs/>
                    <w:iCs/>
                    <w:color w:val="auto"/>
                    <w:lang w:val="en-GB"/>
                  </w:rPr>
                  <m:t>33</m:t>
                </m:r>
                <m:r>
                  <m:rPr>
                    <m:nor/>
                  </m:rPr>
                  <w:rPr>
                    <w:bCs/>
                    <w:iCs/>
                    <w:color w:val="auto"/>
                    <w:lang w:val="en-GB"/>
                  </w:rPr>
                  <m:t>)</m:t>
                </m:r>
              </m:oMath>
            </m:oMathPara>
          </w:p>
        </w:tc>
      </w:tr>
      <w:tr w:rsidR="007C199E" w:rsidTr="05834797" w14:paraId="39F8D787" w14:textId="77777777">
        <w:trPr>
          <w:cantSplit/>
        </w:trPr>
        <w:tc>
          <w:tcPr>
            <w:tcW w:w="8296" w:type="dxa"/>
            <w:gridSpan w:val="3"/>
            <w:tcMar/>
          </w:tcPr>
          <w:p w:rsidRPr="003834C0" w:rsidR="007C199E" w:rsidP="005F0543" w:rsidRDefault="00F0688B" w14:paraId="70380A3F" w14:textId="72388D25">
            <w:pPr>
              <w:pStyle w:val="a4"/>
              <w:spacing w:before="120" w:after="120" w:line="240" w:lineRule="auto"/>
              <w:rPr>
                <w:color w:val="auto"/>
                <w:lang w:val="en-GB"/>
              </w:rPr>
            </w:pPr>
            <w:r w:rsidRPr="003834C0">
              <w:rPr>
                <w:color w:val="auto"/>
                <w:lang w:val="en-GB"/>
              </w:rPr>
              <w:t>With Eq. (1</w:t>
            </w:r>
            <w:r w:rsidRPr="003834C0" w:rsidR="00B207F4">
              <w:rPr>
                <w:color w:val="auto"/>
                <w:lang w:val="en-GB"/>
              </w:rPr>
              <w:t>9</w:t>
            </w:r>
            <w:r w:rsidRPr="003834C0">
              <w:rPr>
                <w:color w:val="auto"/>
                <w:lang w:val="en-GB"/>
              </w:rPr>
              <w:t>), by employing the properties of the tensor trace, the following is obtained:</w:t>
            </w:r>
          </w:p>
          <w:p w:rsidRPr="003834C0" w:rsidR="00F0688B" w:rsidP="00F0688B" w:rsidRDefault="00000000" w14:paraId="1F43C7C0" w14:textId="77777777">
            <w:pPr>
              <w:pStyle w:val="a4"/>
              <w:spacing w:after="120" w:line="360" w:lineRule="auto"/>
              <w:rPr>
                <w:color w:val="auto"/>
                <w:lang w:val="en-GB"/>
              </w:rPr>
            </w:pPr>
            <m:oMathPara>
              <m:oMathParaPr>
                <m:jc m:val="left"/>
              </m:oMathParaPr>
              <m:oMath>
                <m:sSup>
                  <m:sSupPr>
                    <m:ctrlPr>
                      <w:rPr>
                        <w:rFonts w:ascii="Cambria Math" w:hAnsi="Cambria Math"/>
                        <w:b/>
                        <w:bCs/>
                        <w:i/>
                        <w:iCs/>
                        <w:color w:val="auto"/>
                        <w:lang w:val="en-GB"/>
                      </w:rPr>
                    </m:ctrlPr>
                  </m:sSupPr>
                  <m:e>
                    <m:r>
                      <m:rPr>
                        <m:sty m:val="bi"/>
                      </m:rPr>
                      <w:rPr>
                        <w:rFonts w:ascii="Cambria Math" w:hAnsi="Cambria Math"/>
                        <w:color w:val="auto"/>
                        <w:lang w:val="en-GB"/>
                      </w:rPr>
                      <m:t>F</m:t>
                    </m:r>
                  </m:e>
                  <m:sup>
                    <m:r>
                      <m:rPr>
                        <m:sty m:val="p"/>
                      </m:rPr>
                      <w:rPr>
                        <w:rFonts w:ascii="Cambria Math" w:hAnsi="Cambria Math"/>
                        <w:color w:val="auto"/>
                        <w:lang w:val="en-GB"/>
                      </w:rPr>
                      <m:t>T</m:t>
                    </m:r>
                  </m:sup>
                </m:sSup>
                <m:r>
                  <m:rPr>
                    <m:sty m:val="p"/>
                  </m:rPr>
                  <w:rPr>
                    <w:rFonts w:ascii="Cambria Math" w:hAnsi="Cambria Math"/>
                    <w:color w:val="auto"/>
                    <w:lang w:val="en-GB"/>
                  </w:rPr>
                  <m:t>∙</m:t>
                </m:r>
                <m:r>
                  <m:rPr>
                    <m:sty m:val="bi"/>
                  </m:rPr>
                  <w:rPr>
                    <w:rFonts w:ascii="Cambria Math" w:hAnsi="Cambria Math"/>
                    <w:color w:val="auto"/>
                    <w:lang w:val="en-GB"/>
                  </w:rPr>
                  <m:t>F</m:t>
                </m:r>
                <m:r>
                  <m:rPr>
                    <m:sty m:val="p"/>
                  </m:rPr>
                  <w:rPr>
                    <w:rFonts w:ascii="Cambria Math" w:hAnsi="Cambria Math"/>
                    <w:color w:val="auto"/>
                    <w:lang w:val="en-GB"/>
                  </w:rPr>
                  <m:t>=</m:t>
                </m:r>
                <m:r>
                  <m:rPr>
                    <m:sty m:val="bi"/>
                  </m:rPr>
                  <w:rPr>
                    <w:rFonts w:ascii="Cambria Math" w:hAnsi="Cambria Math"/>
                    <w:color w:val="auto"/>
                    <w:lang w:val="en-GB"/>
                  </w:rPr>
                  <m:t>K</m:t>
                </m:r>
                <m:r>
                  <m:rPr>
                    <m:sty m:val="p"/>
                  </m:rPr>
                  <w:rPr>
                    <w:rFonts w:ascii="Cambria Math" w:hAnsi="Cambria Math"/>
                    <w:color w:val="auto"/>
                    <w:lang w:val="en-GB"/>
                  </w:rPr>
                  <m:t>∙</m:t>
                </m:r>
                <m:sSup>
                  <m:sSupPr>
                    <m:ctrlPr>
                      <w:rPr>
                        <w:rFonts w:ascii="Cambria Math" w:hAnsi="Cambria Math"/>
                        <w:b/>
                        <w:bCs/>
                        <w:i/>
                        <w:iCs/>
                        <w:color w:val="auto"/>
                        <w:lang w:val="en-GB"/>
                      </w:rPr>
                    </m:ctrlPr>
                  </m:sSupPr>
                  <m:e>
                    <m:r>
                      <m:rPr>
                        <m:scr m:val="fraktur"/>
                        <m:sty m:val="bi"/>
                      </m:rPr>
                      <w:rPr>
                        <w:rFonts w:ascii="Cambria Math" w:hAnsi="Cambria Math"/>
                        <w:color w:val="auto"/>
                        <w:lang w:val="en-GB"/>
                      </w:rPr>
                      <m:t>F</m:t>
                    </m:r>
                  </m:e>
                  <m:sup>
                    <m:r>
                      <m:rPr>
                        <m:sty m:val="p"/>
                      </m:rPr>
                      <w:rPr>
                        <w:rFonts w:ascii="Cambria Math" w:hAnsi="Cambria Math"/>
                        <w:color w:val="auto"/>
                        <w:lang w:val="en-GB"/>
                      </w:rPr>
                      <m:t>T</m:t>
                    </m:r>
                  </m:sup>
                </m:sSup>
                <m:r>
                  <m:rPr>
                    <m:sty m:val="p"/>
                  </m:rPr>
                  <w:rPr>
                    <w:rFonts w:ascii="Cambria Math" w:hAnsi="Cambria Math"/>
                    <w:color w:val="auto"/>
                    <w:lang w:val="en-GB"/>
                  </w:rPr>
                  <m:t>∙</m:t>
                </m:r>
                <m:sSup>
                  <m:sSupPr>
                    <m:ctrlPr>
                      <w:rPr>
                        <w:rFonts w:ascii="Cambria Math" w:hAnsi="Cambria Math"/>
                        <w:b/>
                        <w:bCs/>
                        <w:i/>
                        <w:iCs/>
                        <w:color w:val="auto"/>
                        <w:lang w:val="en-GB"/>
                      </w:rPr>
                    </m:ctrlPr>
                  </m:sSupPr>
                  <m:e>
                    <m:r>
                      <m:rPr>
                        <m:sty m:val="bi"/>
                      </m:rPr>
                      <w:rPr>
                        <w:rFonts w:ascii="Cambria Math" w:hAnsi="Cambria Math"/>
                        <w:color w:val="auto"/>
                        <w:lang w:val="en-GB"/>
                      </w:rPr>
                      <m:t>G</m:t>
                    </m:r>
                  </m:e>
                  <m:sup>
                    <m:r>
                      <m:rPr>
                        <m:sty m:val="p"/>
                      </m:rPr>
                      <w:rPr>
                        <w:rFonts w:ascii="Cambria Math" w:hAnsi="Cambria Math"/>
                        <w:color w:val="auto"/>
                        <w:lang w:val="en-GB"/>
                      </w:rPr>
                      <m:t>T</m:t>
                    </m:r>
                  </m:sup>
                </m:sSup>
                <m:r>
                  <m:rPr>
                    <m:sty m:val="p"/>
                  </m:rPr>
                  <w:rPr>
                    <w:rFonts w:ascii="Cambria Math" w:hAnsi="Cambria Math"/>
                    <w:color w:val="auto"/>
                    <w:lang w:val="en-GB"/>
                  </w:rPr>
                  <m:t>∙</m:t>
                </m:r>
                <m:r>
                  <m:rPr>
                    <m:sty m:val="bi"/>
                  </m:rPr>
                  <w:rPr>
                    <w:rFonts w:ascii="Cambria Math" w:hAnsi="Cambria Math"/>
                    <w:color w:val="auto"/>
                    <w:lang w:val="en-GB"/>
                  </w:rPr>
                  <m:t>G</m:t>
                </m:r>
                <m:r>
                  <m:rPr>
                    <m:sty m:val="p"/>
                  </m:rPr>
                  <w:rPr>
                    <w:rFonts w:ascii="Cambria Math" w:hAnsi="Cambria Math"/>
                    <w:color w:val="auto"/>
                    <w:lang w:val="en-GB"/>
                  </w:rPr>
                  <m:t>∙</m:t>
                </m:r>
                <m:r>
                  <m:rPr>
                    <m:scr m:val="fraktur"/>
                    <m:sty m:val="bi"/>
                  </m:rPr>
                  <w:rPr>
                    <w:rFonts w:ascii="Cambria Math" w:hAnsi="Cambria Math"/>
                    <w:color w:val="auto"/>
                    <w:lang w:val="en-GB"/>
                  </w:rPr>
                  <m:t>F</m:t>
                </m:r>
                <m:r>
                  <m:rPr>
                    <m:sty m:val="p"/>
                  </m:rPr>
                  <w:rPr>
                    <w:rFonts w:ascii="Cambria Math" w:hAnsi="Cambria Math"/>
                    <w:color w:val="auto"/>
                    <w:lang w:val="en-GB"/>
                  </w:rPr>
                  <m:t>∙</m:t>
                </m:r>
                <m:sSup>
                  <m:sSupPr>
                    <m:ctrlPr>
                      <w:rPr>
                        <w:rFonts w:ascii="Cambria Math" w:hAnsi="Cambria Math"/>
                        <w:b/>
                        <w:bCs/>
                        <w:i/>
                        <w:iCs/>
                        <w:color w:val="auto"/>
                        <w:lang w:val="en-GB"/>
                      </w:rPr>
                    </m:ctrlPr>
                  </m:sSupPr>
                  <m:e>
                    <m:r>
                      <m:rPr>
                        <m:sty m:val="bi"/>
                      </m:rPr>
                      <w:rPr>
                        <w:rFonts w:ascii="Cambria Math" w:hAnsi="Cambria Math"/>
                        <w:color w:val="auto"/>
                        <w:lang w:val="en-GB"/>
                      </w:rPr>
                      <m:t>K</m:t>
                    </m:r>
                  </m:e>
                  <m:sup>
                    <m:r>
                      <m:rPr>
                        <m:sty m:val="p"/>
                      </m:rPr>
                      <w:rPr>
                        <w:rFonts w:ascii="Cambria Math" w:hAnsi="Cambria Math"/>
                        <w:color w:val="auto"/>
                        <w:lang w:val="en-GB"/>
                      </w:rPr>
                      <m:t>T</m:t>
                    </m:r>
                  </m:sup>
                </m:sSup>
                <m:r>
                  <m:rPr>
                    <m:sty m:val="p"/>
                  </m:rPr>
                  <w:rPr>
                    <w:rFonts w:ascii="Cambria Math" w:hAnsi="Cambria Math"/>
                    <w:color w:val="auto"/>
                    <w:lang w:val="en-GB"/>
                  </w:rPr>
                  <m:t>=</m:t>
                </m:r>
                <m:r>
                  <m:rPr>
                    <m:sty m:val="bi"/>
                  </m:rPr>
                  <w:rPr>
                    <w:rFonts w:ascii="Cambria Math" w:hAnsi="Cambria Math"/>
                    <w:color w:val="auto"/>
                    <w:lang w:val="en-GB"/>
                  </w:rPr>
                  <m:t>K</m:t>
                </m:r>
                <m:r>
                  <m:rPr>
                    <m:sty m:val="p"/>
                  </m:rPr>
                  <w:rPr>
                    <w:rFonts w:ascii="Cambria Math" w:hAnsi="Cambria Math"/>
                    <w:color w:val="auto"/>
                    <w:lang w:val="en-GB"/>
                  </w:rPr>
                  <m:t>∙</m:t>
                </m:r>
                <m:sSup>
                  <m:sSupPr>
                    <m:ctrlPr>
                      <w:rPr>
                        <w:rFonts w:ascii="Cambria Math" w:hAnsi="Cambria Math"/>
                        <w:b/>
                        <w:bCs/>
                        <w:i/>
                        <w:iCs/>
                        <w:color w:val="auto"/>
                        <w:lang w:val="en-GB"/>
                      </w:rPr>
                    </m:ctrlPr>
                  </m:sSupPr>
                  <m:e>
                    <m:r>
                      <m:rPr>
                        <m:scr m:val="fraktur"/>
                        <m:sty m:val="bi"/>
                      </m:rPr>
                      <w:rPr>
                        <w:rFonts w:ascii="Cambria Math" w:hAnsi="Cambria Math"/>
                        <w:color w:val="auto"/>
                        <w:lang w:val="en-GB"/>
                      </w:rPr>
                      <m:t>F</m:t>
                    </m:r>
                  </m:e>
                  <m:sup>
                    <m:r>
                      <m:rPr>
                        <m:sty m:val="p"/>
                      </m:rPr>
                      <w:rPr>
                        <w:rFonts w:ascii="Cambria Math" w:hAnsi="Cambria Math"/>
                        <w:color w:val="auto"/>
                        <w:lang w:val="en-GB"/>
                      </w:rPr>
                      <m:t>T</m:t>
                    </m:r>
                  </m:sup>
                </m:sSup>
                <m:r>
                  <m:rPr>
                    <m:sty m:val="p"/>
                  </m:rPr>
                  <w:rPr>
                    <w:rFonts w:ascii="Cambria Math" w:hAnsi="Cambria Math"/>
                    <w:color w:val="auto"/>
                    <w:lang w:val="en-GB"/>
                  </w:rPr>
                  <m:t>∙</m:t>
                </m:r>
                <m:r>
                  <m:rPr>
                    <m:scr m:val="fraktur"/>
                    <m:sty m:val="bi"/>
                  </m:rPr>
                  <w:rPr>
                    <w:rFonts w:ascii="Cambria Math" w:hAnsi="Cambria Math"/>
                    <w:color w:val="auto"/>
                    <w:lang w:val="en-GB"/>
                  </w:rPr>
                  <m:t>F</m:t>
                </m:r>
                <m:r>
                  <m:rPr>
                    <m:sty m:val="p"/>
                  </m:rPr>
                  <w:rPr>
                    <w:rFonts w:ascii="Cambria Math" w:hAnsi="Cambria Math"/>
                    <w:color w:val="auto"/>
                    <w:lang w:val="en-GB"/>
                  </w:rPr>
                  <m:t>∙</m:t>
                </m:r>
                <m:sSup>
                  <m:sSupPr>
                    <m:ctrlPr>
                      <w:rPr>
                        <w:rFonts w:ascii="Cambria Math" w:hAnsi="Cambria Math"/>
                        <w:b/>
                        <w:bCs/>
                        <w:i/>
                        <w:iCs/>
                        <w:color w:val="auto"/>
                        <w:lang w:val="en-GB"/>
                      </w:rPr>
                    </m:ctrlPr>
                  </m:sSupPr>
                  <m:e>
                    <m:r>
                      <m:rPr>
                        <m:sty m:val="bi"/>
                      </m:rPr>
                      <w:rPr>
                        <w:rFonts w:ascii="Cambria Math" w:hAnsi="Cambria Math"/>
                        <w:color w:val="auto"/>
                        <w:lang w:val="en-GB"/>
                      </w:rPr>
                      <m:t>K</m:t>
                    </m:r>
                  </m:e>
                  <m:sup>
                    <m:r>
                      <m:rPr>
                        <m:sty m:val="p"/>
                      </m:rPr>
                      <w:rPr>
                        <w:rFonts w:ascii="Cambria Math" w:hAnsi="Cambria Math"/>
                        <w:color w:val="auto"/>
                        <w:lang w:val="en-GB"/>
                      </w:rPr>
                      <m:t>T</m:t>
                    </m:r>
                  </m:sup>
                </m:sSup>
                <m:r>
                  <m:rPr>
                    <m:sty m:val="bi"/>
                  </m:rPr>
                  <w:rPr>
                    <w:rFonts w:ascii="Cambria Math" w:hAnsi="Cambria Math"/>
                    <w:color w:val="auto"/>
                    <w:lang w:val="en-GB"/>
                  </w:rPr>
                  <m:t xml:space="preserve"> </m:t>
                </m:r>
              </m:oMath>
            </m:oMathPara>
          </w:p>
          <w:p w:rsidRPr="003834C0" w:rsidR="00F0688B" w:rsidP="00F0688B" w:rsidRDefault="00F0688B" w14:paraId="046061FA" w14:textId="4EA871DE">
            <w:pPr>
              <w:pStyle w:val="a4"/>
              <w:spacing w:after="120" w:line="360" w:lineRule="auto"/>
              <w:rPr>
                <w:color w:val="auto"/>
                <w:lang w:val="en-GB"/>
              </w:rPr>
            </w:pPr>
            <m:oMathPara>
              <m:oMath>
                <m:r>
                  <m:rPr>
                    <m:sty m:val="p"/>
                  </m:rPr>
                  <w:rPr>
                    <w:rFonts w:ascii="Cambria Math" w:hAnsi="Cambria Math"/>
                    <w:color w:val="auto"/>
                    <w:lang w:val="en-GB"/>
                  </w:rPr>
                  <m:t>→</m:t>
                </m:r>
                <m:r>
                  <m:rPr>
                    <m:sty m:val="bi"/>
                  </m:rPr>
                  <w:rPr>
                    <w:rFonts w:ascii="Cambria Math" w:hAnsi="Cambria Math"/>
                    <w:color w:val="auto"/>
                    <w:lang w:val="en-GB"/>
                  </w:rPr>
                  <m:t xml:space="preserve"> </m:t>
                </m:r>
                <m:r>
                  <m:rPr>
                    <m:sty m:val="p"/>
                  </m:rPr>
                  <w:rPr>
                    <w:rFonts w:ascii="Cambria Math" w:hAnsi="Cambria Math"/>
                    <w:color w:val="auto"/>
                    <w:lang w:val="en-GB"/>
                  </w:rPr>
                  <m:t>tr</m:t>
                </m:r>
                <m:d>
                  <m:dPr>
                    <m:ctrlPr>
                      <w:rPr>
                        <w:rFonts w:ascii="Cambria Math" w:hAnsi="Cambria Math"/>
                        <w:i/>
                        <w:color w:val="auto"/>
                        <w:lang w:val="en-GB"/>
                      </w:rPr>
                    </m:ctrlPr>
                  </m:dPr>
                  <m:e>
                    <m:sSup>
                      <m:sSupPr>
                        <m:ctrlPr>
                          <w:rPr>
                            <w:rFonts w:ascii="Cambria Math" w:hAnsi="Cambria Math"/>
                            <w:b/>
                            <w:bCs/>
                            <w:i/>
                            <w:iCs/>
                            <w:color w:val="auto"/>
                            <w:lang w:val="en-GB"/>
                          </w:rPr>
                        </m:ctrlPr>
                      </m:sSupPr>
                      <m:e>
                        <m:r>
                          <m:rPr>
                            <m:sty m:val="bi"/>
                          </m:rPr>
                          <w:rPr>
                            <w:rFonts w:ascii="Cambria Math" w:hAnsi="Cambria Math"/>
                            <w:color w:val="auto"/>
                            <w:lang w:val="en-GB"/>
                          </w:rPr>
                          <m:t>F</m:t>
                        </m:r>
                      </m:e>
                      <m:sup>
                        <m:r>
                          <m:rPr>
                            <m:sty m:val="p"/>
                          </m:rPr>
                          <w:rPr>
                            <w:rFonts w:ascii="Cambria Math" w:hAnsi="Cambria Math"/>
                            <w:color w:val="auto"/>
                            <w:lang w:val="en-GB"/>
                          </w:rPr>
                          <m:t>T</m:t>
                        </m:r>
                      </m:sup>
                    </m:sSup>
                    <m:r>
                      <m:rPr>
                        <m:sty m:val="p"/>
                      </m:rPr>
                      <w:rPr>
                        <w:rFonts w:ascii="Cambria Math" w:hAnsi="Cambria Math"/>
                        <w:color w:val="auto"/>
                        <w:lang w:val="en-GB"/>
                      </w:rPr>
                      <m:t>∙</m:t>
                    </m:r>
                    <m:r>
                      <m:rPr>
                        <m:sty m:val="bi"/>
                      </m:rPr>
                      <w:rPr>
                        <w:rFonts w:ascii="Cambria Math" w:hAnsi="Cambria Math"/>
                        <w:color w:val="auto"/>
                        <w:lang w:val="en-GB"/>
                      </w:rPr>
                      <m:t>F</m:t>
                    </m:r>
                  </m:e>
                </m:d>
                <m:r>
                  <m:rPr>
                    <m:sty m:val="bi"/>
                  </m:rPr>
                  <w:rPr>
                    <w:rFonts w:ascii="Cambria Math" w:hAnsi="Cambria Math"/>
                    <w:color w:val="auto"/>
                    <w:lang w:val="en-GB"/>
                  </w:rPr>
                  <m:t>=</m:t>
                </m:r>
                <m:r>
                  <m:rPr>
                    <m:sty m:val="p"/>
                  </m:rPr>
                  <w:rPr>
                    <w:rFonts w:ascii="Cambria Math" w:hAnsi="Cambria Math"/>
                    <w:color w:val="auto"/>
                    <w:lang w:val="en-GB"/>
                  </w:rPr>
                  <m:t>tr</m:t>
                </m:r>
                <m:d>
                  <m:dPr>
                    <m:ctrlPr>
                      <w:rPr>
                        <w:rFonts w:ascii="Cambria Math" w:hAnsi="Cambria Math"/>
                        <w:i/>
                        <w:color w:val="auto"/>
                        <w:lang w:val="en-GB"/>
                      </w:rPr>
                    </m:ctrlPr>
                  </m:dPr>
                  <m:e>
                    <m:r>
                      <m:rPr>
                        <m:sty m:val="bi"/>
                      </m:rPr>
                      <w:rPr>
                        <w:rFonts w:ascii="Cambria Math" w:hAnsi="Cambria Math"/>
                        <w:color w:val="auto"/>
                        <w:lang w:val="en-GB"/>
                      </w:rPr>
                      <m:t>K</m:t>
                    </m:r>
                    <m:r>
                      <m:rPr>
                        <m:sty m:val="p"/>
                      </m:rPr>
                      <w:rPr>
                        <w:rFonts w:ascii="Cambria Math" w:hAnsi="Cambria Math"/>
                        <w:color w:val="auto"/>
                        <w:lang w:val="en-GB"/>
                      </w:rPr>
                      <m:t>∙</m:t>
                    </m:r>
                    <m:sSup>
                      <m:sSupPr>
                        <m:ctrlPr>
                          <w:rPr>
                            <w:rFonts w:ascii="Cambria Math" w:hAnsi="Cambria Math"/>
                            <w:b/>
                            <w:bCs/>
                            <w:i/>
                            <w:iCs/>
                            <w:color w:val="auto"/>
                            <w:lang w:val="en-GB"/>
                          </w:rPr>
                        </m:ctrlPr>
                      </m:sSupPr>
                      <m:e>
                        <m:r>
                          <m:rPr>
                            <m:scr m:val="fraktur"/>
                            <m:sty m:val="bi"/>
                          </m:rPr>
                          <w:rPr>
                            <w:rFonts w:ascii="Cambria Math" w:hAnsi="Cambria Math"/>
                            <w:color w:val="auto"/>
                            <w:lang w:val="en-GB"/>
                          </w:rPr>
                          <m:t>F</m:t>
                        </m:r>
                      </m:e>
                      <m:sup>
                        <m:r>
                          <m:rPr>
                            <m:sty m:val="p"/>
                          </m:rPr>
                          <w:rPr>
                            <w:rFonts w:ascii="Cambria Math" w:hAnsi="Cambria Math"/>
                            <w:color w:val="auto"/>
                            <w:lang w:val="en-GB"/>
                          </w:rPr>
                          <m:t>T</m:t>
                        </m:r>
                      </m:sup>
                    </m:sSup>
                    <m:r>
                      <m:rPr>
                        <m:sty m:val="p"/>
                      </m:rPr>
                      <w:rPr>
                        <w:rFonts w:ascii="Cambria Math" w:hAnsi="Cambria Math"/>
                        <w:color w:val="auto"/>
                        <w:lang w:val="en-GB"/>
                      </w:rPr>
                      <m:t>∙</m:t>
                    </m:r>
                    <m:r>
                      <m:rPr>
                        <m:scr m:val="fraktur"/>
                        <m:sty m:val="bi"/>
                      </m:rPr>
                      <w:rPr>
                        <w:rFonts w:ascii="Cambria Math" w:hAnsi="Cambria Math"/>
                        <w:color w:val="auto"/>
                        <w:lang w:val="en-GB"/>
                      </w:rPr>
                      <m:t>F</m:t>
                    </m:r>
                    <m:r>
                      <m:rPr>
                        <m:sty m:val="p"/>
                      </m:rPr>
                      <w:rPr>
                        <w:rFonts w:ascii="Cambria Math" w:hAnsi="Cambria Math"/>
                        <w:color w:val="auto"/>
                        <w:lang w:val="en-GB"/>
                      </w:rPr>
                      <m:t>∙</m:t>
                    </m:r>
                    <m:sSup>
                      <m:sSupPr>
                        <m:ctrlPr>
                          <w:rPr>
                            <w:rFonts w:ascii="Cambria Math" w:hAnsi="Cambria Math"/>
                            <w:b/>
                            <w:bCs/>
                            <w:i/>
                            <w:iCs/>
                            <w:color w:val="auto"/>
                            <w:lang w:val="en-GB"/>
                          </w:rPr>
                        </m:ctrlPr>
                      </m:sSupPr>
                      <m:e>
                        <m:r>
                          <m:rPr>
                            <m:sty m:val="bi"/>
                          </m:rPr>
                          <w:rPr>
                            <w:rFonts w:ascii="Cambria Math" w:hAnsi="Cambria Math"/>
                            <w:color w:val="auto"/>
                            <w:lang w:val="en-GB"/>
                          </w:rPr>
                          <m:t>K</m:t>
                        </m:r>
                      </m:e>
                      <m:sup>
                        <m:r>
                          <m:rPr>
                            <m:sty m:val="p"/>
                          </m:rPr>
                          <w:rPr>
                            <w:rFonts w:ascii="Cambria Math" w:hAnsi="Cambria Math"/>
                            <w:color w:val="auto"/>
                            <w:lang w:val="en-GB"/>
                          </w:rPr>
                          <m:t>T</m:t>
                        </m:r>
                      </m:sup>
                    </m:sSup>
                  </m:e>
                </m:d>
                <m:r>
                  <m:rPr>
                    <m:sty m:val="bi"/>
                  </m:rPr>
                  <w:rPr>
                    <w:rFonts w:ascii="Cambria Math" w:hAnsi="Cambria Math"/>
                    <w:color w:val="auto"/>
                    <w:lang w:val="en-GB"/>
                  </w:rPr>
                  <m:t>=</m:t>
                </m:r>
                <m:r>
                  <m:rPr>
                    <m:sty m:val="p"/>
                  </m:rPr>
                  <w:rPr>
                    <w:rFonts w:ascii="Cambria Math" w:hAnsi="Cambria Math"/>
                    <w:color w:val="auto"/>
                    <w:lang w:val="en-GB"/>
                  </w:rPr>
                  <m:t>tr</m:t>
                </m:r>
                <m:d>
                  <m:dPr>
                    <m:ctrlPr>
                      <w:rPr>
                        <w:rFonts w:ascii="Cambria Math" w:hAnsi="Cambria Math"/>
                        <w:i/>
                        <w:color w:val="auto"/>
                        <w:lang w:val="en-GB"/>
                      </w:rPr>
                    </m:ctrlPr>
                  </m:dPr>
                  <m:e>
                    <m:sSup>
                      <m:sSupPr>
                        <m:ctrlPr>
                          <w:rPr>
                            <w:rFonts w:ascii="Cambria Math" w:hAnsi="Cambria Math"/>
                            <w:b/>
                            <w:bCs/>
                            <w:i/>
                            <w:iCs/>
                            <w:color w:val="auto"/>
                            <w:lang w:val="en-GB"/>
                          </w:rPr>
                        </m:ctrlPr>
                      </m:sSupPr>
                      <m:e>
                        <m:r>
                          <m:rPr>
                            <m:sty m:val="bi"/>
                          </m:rPr>
                          <w:rPr>
                            <w:rFonts w:ascii="Cambria Math" w:hAnsi="Cambria Math"/>
                            <w:color w:val="auto"/>
                            <w:lang w:val="en-GB"/>
                          </w:rPr>
                          <m:t>K</m:t>
                        </m:r>
                      </m:e>
                      <m:sup>
                        <m:r>
                          <m:rPr>
                            <m:sty m:val="p"/>
                          </m:rPr>
                          <w:rPr>
                            <w:rFonts w:ascii="Cambria Math" w:hAnsi="Cambria Math"/>
                            <w:color w:val="auto"/>
                            <w:lang w:val="en-GB"/>
                          </w:rPr>
                          <m:t>T</m:t>
                        </m:r>
                      </m:sup>
                    </m:sSup>
                    <m:r>
                      <m:rPr>
                        <m:sty m:val="p"/>
                      </m:rPr>
                      <w:rPr>
                        <w:rFonts w:ascii="Cambria Math" w:hAnsi="Cambria Math"/>
                        <w:color w:val="auto"/>
                        <w:lang w:val="en-GB"/>
                      </w:rPr>
                      <m:t>∙</m:t>
                    </m:r>
                    <m:r>
                      <m:rPr>
                        <m:sty m:val="bi"/>
                      </m:rPr>
                      <w:rPr>
                        <w:rFonts w:ascii="Cambria Math" w:hAnsi="Cambria Math"/>
                        <w:color w:val="auto"/>
                        <w:lang w:val="en-GB"/>
                      </w:rPr>
                      <m:t>K</m:t>
                    </m:r>
                    <m:r>
                      <m:rPr>
                        <m:sty m:val="p"/>
                      </m:rPr>
                      <w:rPr>
                        <w:rFonts w:ascii="Cambria Math" w:hAnsi="Cambria Math"/>
                        <w:color w:val="auto"/>
                        <w:lang w:val="en-GB"/>
                      </w:rPr>
                      <m:t>∙</m:t>
                    </m:r>
                    <m:sSup>
                      <m:sSupPr>
                        <m:ctrlPr>
                          <w:rPr>
                            <w:rFonts w:ascii="Cambria Math" w:hAnsi="Cambria Math"/>
                            <w:b/>
                            <w:bCs/>
                            <w:i/>
                            <w:iCs/>
                            <w:color w:val="auto"/>
                            <w:lang w:val="en-GB"/>
                          </w:rPr>
                        </m:ctrlPr>
                      </m:sSupPr>
                      <m:e>
                        <m:r>
                          <m:rPr>
                            <m:scr m:val="fraktur"/>
                            <m:sty m:val="bi"/>
                          </m:rPr>
                          <w:rPr>
                            <w:rFonts w:ascii="Cambria Math" w:hAnsi="Cambria Math"/>
                            <w:color w:val="auto"/>
                            <w:lang w:val="en-GB"/>
                          </w:rPr>
                          <m:t>F</m:t>
                        </m:r>
                      </m:e>
                      <m:sup>
                        <m:r>
                          <m:rPr>
                            <m:sty m:val="p"/>
                          </m:rPr>
                          <w:rPr>
                            <w:rFonts w:ascii="Cambria Math" w:hAnsi="Cambria Math"/>
                            <w:color w:val="auto"/>
                            <w:lang w:val="en-GB"/>
                          </w:rPr>
                          <m:t>T</m:t>
                        </m:r>
                      </m:sup>
                    </m:sSup>
                    <m:r>
                      <m:rPr>
                        <m:sty m:val="p"/>
                      </m:rPr>
                      <w:rPr>
                        <w:rFonts w:ascii="Cambria Math" w:hAnsi="Cambria Math"/>
                        <w:color w:val="auto"/>
                        <w:lang w:val="en-GB"/>
                      </w:rPr>
                      <m:t>∙</m:t>
                    </m:r>
                    <m:r>
                      <m:rPr>
                        <m:scr m:val="fraktur"/>
                        <m:sty m:val="bi"/>
                      </m:rPr>
                      <w:rPr>
                        <w:rFonts w:ascii="Cambria Math" w:hAnsi="Cambria Math"/>
                        <w:color w:val="auto"/>
                        <w:lang w:val="en-GB"/>
                      </w:rPr>
                      <m:t>F</m:t>
                    </m:r>
                  </m:e>
                </m:d>
                <m:r>
                  <m:rPr>
                    <m:sty m:val="bi"/>
                  </m:rPr>
                  <w:rPr>
                    <w:rFonts w:ascii="Cambria Math" w:hAnsi="Cambria Math"/>
                    <w:color w:val="auto"/>
                    <w:lang w:val="en-GB"/>
                  </w:rPr>
                  <m:t>=</m:t>
                </m:r>
                <m:r>
                  <m:rPr>
                    <m:sty m:val="p"/>
                  </m:rPr>
                  <w:rPr>
                    <w:rFonts w:ascii="Cambria Math" w:hAnsi="Cambria Math"/>
                    <w:color w:val="auto"/>
                    <w:lang w:val="en-GB"/>
                  </w:rPr>
                  <m:t>tr</m:t>
                </m:r>
                <m:d>
                  <m:dPr>
                    <m:ctrlPr>
                      <w:rPr>
                        <w:rFonts w:ascii="Cambria Math" w:hAnsi="Cambria Math"/>
                        <w:i/>
                        <w:color w:val="auto"/>
                        <w:lang w:val="en-GB"/>
                      </w:rPr>
                    </m:ctrlPr>
                  </m:dPr>
                  <m:e>
                    <m:sSup>
                      <m:sSupPr>
                        <m:ctrlPr>
                          <w:rPr>
                            <w:rFonts w:ascii="Cambria Math" w:hAnsi="Cambria Math"/>
                            <w:b/>
                            <w:bCs/>
                            <w:i/>
                            <w:iCs/>
                            <w:color w:val="auto"/>
                            <w:lang w:val="en-GB"/>
                          </w:rPr>
                        </m:ctrlPr>
                      </m:sSupPr>
                      <m:e>
                        <m:r>
                          <m:rPr>
                            <m:scr m:val="fraktur"/>
                            <m:sty m:val="bi"/>
                          </m:rPr>
                          <w:rPr>
                            <w:rFonts w:ascii="Cambria Math" w:hAnsi="Cambria Math"/>
                            <w:color w:val="auto"/>
                            <w:lang w:val="en-GB"/>
                          </w:rPr>
                          <m:t>F</m:t>
                        </m:r>
                      </m:e>
                      <m:sup>
                        <m:r>
                          <m:rPr>
                            <m:sty m:val="p"/>
                          </m:rPr>
                          <w:rPr>
                            <w:rFonts w:ascii="Cambria Math" w:hAnsi="Cambria Math"/>
                            <w:color w:val="auto"/>
                            <w:lang w:val="en-GB"/>
                          </w:rPr>
                          <m:t>T</m:t>
                        </m:r>
                      </m:sup>
                    </m:sSup>
                    <m:r>
                      <m:rPr>
                        <m:sty m:val="p"/>
                      </m:rPr>
                      <w:rPr>
                        <w:rFonts w:ascii="Cambria Math" w:hAnsi="Cambria Math"/>
                        <w:color w:val="auto"/>
                        <w:lang w:val="en-GB"/>
                      </w:rPr>
                      <m:t>∙</m:t>
                    </m:r>
                    <m:r>
                      <m:rPr>
                        <m:scr m:val="fraktur"/>
                        <m:sty m:val="bi"/>
                      </m:rPr>
                      <w:rPr>
                        <w:rFonts w:ascii="Cambria Math" w:hAnsi="Cambria Math"/>
                        <w:color w:val="auto"/>
                        <w:lang w:val="en-GB"/>
                      </w:rPr>
                      <m:t>F</m:t>
                    </m:r>
                  </m:e>
                </m:d>
                <m:r>
                  <w:rPr>
                    <w:rFonts w:ascii="Cambria Math" w:hAnsi="Cambria Math"/>
                    <w:color w:val="auto"/>
                    <w:lang w:val="en-GB"/>
                  </w:rPr>
                  <m:t xml:space="preserve">               </m:t>
                </m:r>
                <m:r>
                  <m:rPr>
                    <m:nor/>
                  </m:rPr>
                  <w:rPr>
                    <w:iCs/>
                    <w:color w:val="auto"/>
                    <w:lang w:val="en-GB"/>
                  </w:rPr>
                  <m:t>(</m:t>
                </m:r>
                <m:r>
                  <m:rPr>
                    <m:nor/>
                  </m:rPr>
                  <w:rPr>
                    <w:rFonts w:ascii="Cambria Math"/>
                    <w:iCs/>
                    <w:color w:val="auto"/>
                    <w:lang w:val="en-GB"/>
                  </w:rPr>
                  <m:t>34</m:t>
                </m:r>
                <m:r>
                  <m:rPr>
                    <m:nor/>
                  </m:rPr>
                  <w:rPr>
                    <w:iCs/>
                    <w:color w:val="auto"/>
                    <w:lang w:val="en-GB"/>
                  </w:rPr>
                  <m:t>)</m:t>
                </m:r>
              </m:oMath>
            </m:oMathPara>
          </w:p>
          <w:p w:rsidRPr="003834C0" w:rsidR="00F0688B" w:rsidP="00F0688B" w:rsidRDefault="00F0688B" w14:paraId="6C396D88" w14:textId="3F27B5E9">
            <w:pPr>
              <w:pStyle w:val="a4"/>
              <w:spacing w:after="120" w:line="360" w:lineRule="auto"/>
              <w:rPr>
                <w:color w:val="auto"/>
                <w:lang w:val="en-GB"/>
              </w:rPr>
            </w:pPr>
            <w:r w:rsidRPr="003834C0">
              <w:rPr>
                <w:color w:val="auto"/>
                <w:lang w:val="en-GB"/>
              </w:rPr>
              <w:t>And from Eq. (2</w:t>
            </w:r>
            <w:r w:rsidRPr="003834C0" w:rsidR="00B207F4">
              <w:rPr>
                <w:color w:val="auto"/>
                <w:lang w:val="en-GB"/>
              </w:rPr>
              <w:t>1</w:t>
            </w:r>
            <w:r w:rsidRPr="003834C0">
              <w:rPr>
                <w:color w:val="auto"/>
                <w:lang w:val="en-GB"/>
              </w:rPr>
              <w:t>):</w:t>
            </w:r>
          </w:p>
          <w:p w:rsidRPr="003834C0" w:rsidR="00F0688B" w:rsidP="00F0688B" w:rsidRDefault="00000000" w14:paraId="33F30B41" w14:textId="053FEDA3">
            <w:pPr>
              <w:pStyle w:val="a4"/>
              <w:spacing w:before="120" w:after="120" w:line="240" w:lineRule="auto"/>
              <w:rPr>
                <w:color w:val="auto"/>
                <w:lang w:val="en-GB"/>
              </w:rPr>
            </w:pPr>
            <m:oMathPara>
              <m:oMath>
                <m:sSup>
                  <m:sSupPr>
                    <m:ctrlPr>
                      <w:rPr>
                        <w:rFonts w:ascii="Cambria Math" w:hAnsi="Cambria Math"/>
                        <w:b/>
                        <w:bCs/>
                        <w:i/>
                        <w:iCs/>
                        <w:color w:val="auto"/>
                        <w:lang w:val="en-GB"/>
                      </w:rPr>
                    </m:ctrlPr>
                  </m:sSupPr>
                  <m:e>
                    <m:r>
                      <m:rPr>
                        <m:scr m:val="fraktur"/>
                        <m:sty m:val="bi"/>
                      </m:rPr>
                      <w:rPr>
                        <w:rFonts w:ascii="Cambria Math" w:hAnsi="Cambria Math"/>
                        <w:color w:val="auto"/>
                        <w:lang w:val="en-GB"/>
                      </w:rPr>
                      <m:t>F</m:t>
                    </m:r>
                  </m:e>
                  <m:sup>
                    <m:r>
                      <m:rPr>
                        <m:sty m:val="p"/>
                      </m:rPr>
                      <w:rPr>
                        <w:rFonts w:ascii="Cambria Math" w:hAnsi="Cambria Math"/>
                        <w:color w:val="auto"/>
                        <w:lang w:val="en-GB"/>
                      </w:rPr>
                      <m:t>T</m:t>
                    </m:r>
                  </m:sup>
                </m:sSup>
                <m:r>
                  <m:rPr>
                    <m:sty m:val="p"/>
                  </m:rPr>
                  <w:rPr>
                    <w:rFonts w:ascii="Cambria Math" w:hAnsi="Cambria Math"/>
                    <w:color w:val="auto"/>
                    <w:lang w:val="en-GB"/>
                  </w:rPr>
                  <m:t>∙</m:t>
                </m:r>
                <m:r>
                  <m:rPr>
                    <m:scr m:val="fraktur"/>
                    <m:sty m:val="bi"/>
                  </m:rPr>
                  <w:rPr>
                    <w:rFonts w:ascii="Cambria Math" w:hAnsi="Cambria Math"/>
                    <w:color w:val="auto"/>
                    <w:lang w:val="en-GB"/>
                  </w:rPr>
                  <m:t>F</m:t>
                </m:r>
                <m:r>
                  <m:rPr>
                    <m:sty m:val="p"/>
                  </m:rPr>
                  <w:rPr>
                    <w:rFonts w:ascii="Cambria Math" w:hAnsi="Cambria Math"/>
                    <w:color w:val="auto"/>
                    <w:lang w:val="en-GB"/>
                  </w:rPr>
                  <m:t>=</m:t>
                </m:r>
                <m:d>
                  <m:dPr>
                    <m:ctrlPr>
                      <w:rPr>
                        <w:rFonts w:ascii="Cambria Math" w:hAnsi="Cambria Math"/>
                        <w:color w:val="auto"/>
                        <w:lang w:val="en-GB"/>
                      </w:rPr>
                    </m:ctrlPr>
                  </m:dPr>
                  <m:e>
                    <m:m>
                      <m:mPr>
                        <m:mcs>
                          <m:mc>
                            <m:mcPr>
                              <m:count m:val="2"/>
                              <m:mcJc m:val="center"/>
                            </m:mcPr>
                          </m:mc>
                        </m:mcs>
                        <m:ctrlPr>
                          <w:rPr>
                            <w:rFonts w:ascii="Cambria Math" w:hAnsi="Cambria Math"/>
                            <w:i/>
                            <w:color w:val="auto"/>
                            <w:lang w:val="en-GB"/>
                          </w:rPr>
                        </m:ctrlPr>
                      </m:mPr>
                      <m:mr>
                        <m:e>
                          <m:r>
                            <w:rPr>
                              <w:rFonts w:ascii="Cambria Math" w:hAnsi="Cambria Math"/>
                              <w:color w:val="auto"/>
                              <w:lang w:val="en-GB"/>
                            </w:rPr>
                            <m:t>1</m:t>
                          </m:r>
                        </m:e>
                        <m:e>
                          <m:r>
                            <w:rPr>
                              <w:rFonts w:ascii="Cambria Math" w:hAnsi="Cambria Math"/>
                              <w:color w:val="auto"/>
                              <w:lang w:val="en-GB"/>
                            </w:rPr>
                            <m:t>2ε</m:t>
                          </m:r>
                        </m:e>
                      </m:mr>
                      <m:mr>
                        <m:e>
                          <m:r>
                            <w:rPr>
                              <w:rFonts w:ascii="Cambria Math" w:hAnsi="Cambria Math"/>
                              <w:color w:val="auto"/>
                              <w:lang w:val="en-GB"/>
                            </w:rPr>
                            <m:t>0</m:t>
                          </m:r>
                        </m:e>
                        <m:e>
                          <m:r>
                            <w:rPr>
                              <w:rFonts w:ascii="Cambria Math" w:hAnsi="Cambria Math"/>
                              <w:color w:val="auto"/>
                              <w:lang w:val="en-GB"/>
                            </w:rPr>
                            <m:t>1</m:t>
                          </m:r>
                        </m:e>
                      </m:mr>
                    </m:m>
                  </m:e>
                </m:d>
                <m:r>
                  <m:rPr>
                    <m:sty m:val="p"/>
                  </m:rPr>
                  <w:rPr>
                    <w:rFonts w:ascii="Cambria Math" w:hAnsi="Cambria Math"/>
                    <w:color w:val="auto"/>
                    <w:lang w:val="en-GB"/>
                  </w:rPr>
                  <m:t>∙</m:t>
                </m:r>
                <m:d>
                  <m:dPr>
                    <m:ctrlPr>
                      <w:rPr>
                        <w:rFonts w:ascii="Cambria Math" w:hAnsi="Cambria Math"/>
                        <w:color w:val="auto"/>
                        <w:lang w:val="en-GB"/>
                      </w:rPr>
                    </m:ctrlPr>
                  </m:dPr>
                  <m:e>
                    <m:m>
                      <m:mPr>
                        <m:mcs>
                          <m:mc>
                            <m:mcPr>
                              <m:count m:val="2"/>
                              <m:mcJc m:val="center"/>
                            </m:mcPr>
                          </m:mc>
                        </m:mcs>
                        <m:ctrlPr>
                          <w:rPr>
                            <w:rFonts w:ascii="Cambria Math" w:hAnsi="Cambria Math"/>
                            <w:i/>
                            <w:color w:val="auto"/>
                            <w:lang w:val="en-GB"/>
                          </w:rPr>
                        </m:ctrlPr>
                      </m:mPr>
                      <m:mr>
                        <m:e>
                          <m:r>
                            <w:rPr>
                              <w:rFonts w:ascii="Cambria Math" w:hAnsi="Cambria Math"/>
                              <w:color w:val="auto"/>
                              <w:lang w:val="en-GB"/>
                            </w:rPr>
                            <m:t>1</m:t>
                          </m:r>
                        </m:e>
                        <m:e>
                          <m:r>
                            <w:rPr>
                              <w:rFonts w:ascii="Cambria Math" w:hAnsi="Cambria Math"/>
                              <w:color w:val="auto"/>
                              <w:lang w:val="en-GB"/>
                            </w:rPr>
                            <m:t>0</m:t>
                          </m:r>
                        </m:e>
                      </m:mr>
                      <m:mr>
                        <m:e>
                          <m:r>
                            <w:rPr>
                              <w:rFonts w:ascii="Cambria Math" w:hAnsi="Cambria Math"/>
                              <w:color w:val="auto"/>
                              <w:lang w:val="en-GB"/>
                            </w:rPr>
                            <m:t>2ε</m:t>
                          </m:r>
                        </m:e>
                        <m:e>
                          <m:r>
                            <w:rPr>
                              <w:rFonts w:ascii="Cambria Math" w:hAnsi="Cambria Math"/>
                              <w:color w:val="auto"/>
                              <w:lang w:val="en-GB"/>
                            </w:rPr>
                            <m:t>1</m:t>
                          </m:r>
                        </m:e>
                      </m:mr>
                    </m:m>
                  </m:e>
                </m:d>
                <m:r>
                  <m:rPr>
                    <m:sty m:val="p"/>
                  </m:rPr>
                  <w:rPr>
                    <w:rFonts w:ascii="Cambria Math" w:hAnsi="Cambria Math"/>
                    <w:color w:val="auto"/>
                    <w:lang w:val="en-GB"/>
                  </w:rPr>
                  <m:t>=</m:t>
                </m:r>
                <m:d>
                  <m:dPr>
                    <m:ctrlPr>
                      <w:rPr>
                        <w:rFonts w:ascii="Cambria Math" w:hAnsi="Cambria Math"/>
                        <w:color w:val="auto"/>
                        <w:lang w:val="en-GB"/>
                      </w:rPr>
                    </m:ctrlPr>
                  </m:dPr>
                  <m:e>
                    <m:m>
                      <m:mPr>
                        <m:mcs>
                          <m:mc>
                            <m:mcPr>
                              <m:count m:val="2"/>
                              <m:mcJc m:val="center"/>
                            </m:mcPr>
                          </m:mc>
                        </m:mcs>
                        <m:ctrlPr>
                          <w:rPr>
                            <w:rFonts w:ascii="Cambria Math" w:hAnsi="Cambria Math"/>
                            <w:i/>
                            <w:color w:val="auto"/>
                            <w:lang w:val="en-GB"/>
                          </w:rPr>
                        </m:ctrlPr>
                      </m:mPr>
                      <m:mr>
                        <m:e>
                          <m:r>
                            <w:rPr>
                              <w:rFonts w:ascii="Cambria Math" w:hAnsi="Cambria Math"/>
                              <w:color w:val="auto"/>
                              <w:lang w:val="en-GB"/>
                            </w:rPr>
                            <m:t>1+4</m:t>
                          </m:r>
                          <m:sSup>
                            <m:sSupPr>
                              <m:ctrlPr>
                                <w:rPr>
                                  <w:rFonts w:ascii="Cambria Math" w:hAnsi="Cambria Math"/>
                                  <w:i/>
                                  <w:color w:val="auto"/>
                                  <w:lang w:val="en-GB"/>
                                </w:rPr>
                              </m:ctrlPr>
                            </m:sSupPr>
                            <m:e>
                              <m:r>
                                <w:rPr>
                                  <w:rFonts w:ascii="Cambria Math" w:hAnsi="Cambria Math"/>
                                  <w:color w:val="auto"/>
                                  <w:lang w:val="en-GB"/>
                                </w:rPr>
                                <m:t>ε</m:t>
                              </m:r>
                            </m:e>
                            <m:sup>
                              <m:r>
                                <w:rPr>
                                  <w:rFonts w:ascii="Cambria Math" w:hAnsi="Cambria Math"/>
                                  <w:color w:val="auto"/>
                                  <w:lang w:val="en-GB"/>
                                </w:rPr>
                                <m:t>2</m:t>
                              </m:r>
                            </m:sup>
                          </m:sSup>
                        </m:e>
                        <m:e>
                          <m:r>
                            <w:rPr>
                              <w:rFonts w:ascii="Cambria Math" w:hAnsi="Cambria Math"/>
                              <w:color w:val="auto"/>
                              <w:lang w:val="en-GB"/>
                            </w:rPr>
                            <m:t>2ε</m:t>
                          </m:r>
                        </m:e>
                      </m:mr>
                      <m:mr>
                        <m:e>
                          <m:r>
                            <w:rPr>
                              <w:rFonts w:ascii="Cambria Math" w:hAnsi="Cambria Math"/>
                              <w:color w:val="auto"/>
                              <w:lang w:val="en-GB"/>
                            </w:rPr>
                            <m:t>2ε</m:t>
                          </m:r>
                        </m:e>
                        <m:e>
                          <m:r>
                            <w:rPr>
                              <w:rFonts w:ascii="Cambria Math" w:hAnsi="Cambria Math"/>
                              <w:color w:val="auto"/>
                              <w:lang w:val="en-GB"/>
                            </w:rPr>
                            <m:t>1</m:t>
                          </m:r>
                        </m:e>
                      </m:mr>
                    </m:m>
                  </m:e>
                </m:d>
                <m:r>
                  <m:rPr>
                    <m:sty m:val="p"/>
                  </m:rPr>
                  <w:rPr>
                    <w:rFonts w:ascii="Cambria Math" w:hAnsi="Cambria Math"/>
                    <w:color w:val="auto"/>
                    <w:lang w:val="en-GB"/>
                  </w:rPr>
                  <m:t xml:space="preserve"> →</m:t>
                </m:r>
                <m:r>
                  <m:rPr>
                    <m:sty m:val="bi"/>
                  </m:rPr>
                  <w:rPr>
                    <w:rFonts w:ascii="Cambria Math" w:hAnsi="Cambria Math"/>
                    <w:color w:val="auto"/>
                    <w:lang w:val="en-GB"/>
                  </w:rPr>
                  <m:t xml:space="preserve"> </m:t>
                </m:r>
                <m:r>
                  <m:rPr>
                    <m:sty m:val="p"/>
                  </m:rPr>
                  <w:rPr>
                    <w:rFonts w:ascii="Cambria Math" w:hAnsi="Cambria Math"/>
                    <w:color w:val="auto"/>
                    <w:lang w:val="en-GB"/>
                  </w:rPr>
                  <m:t>tr</m:t>
                </m:r>
                <m:d>
                  <m:dPr>
                    <m:ctrlPr>
                      <w:rPr>
                        <w:rFonts w:ascii="Cambria Math" w:hAnsi="Cambria Math"/>
                        <w:i/>
                        <w:color w:val="auto"/>
                        <w:lang w:val="en-GB"/>
                      </w:rPr>
                    </m:ctrlPr>
                  </m:dPr>
                  <m:e>
                    <m:sSup>
                      <m:sSupPr>
                        <m:ctrlPr>
                          <w:rPr>
                            <w:rFonts w:ascii="Cambria Math" w:hAnsi="Cambria Math"/>
                            <w:b/>
                            <w:bCs/>
                            <w:i/>
                            <w:iCs/>
                            <w:color w:val="auto"/>
                            <w:lang w:val="en-GB"/>
                          </w:rPr>
                        </m:ctrlPr>
                      </m:sSupPr>
                      <m:e>
                        <m:r>
                          <m:rPr>
                            <m:scr m:val="fraktur"/>
                            <m:sty m:val="bi"/>
                          </m:rPr>
                          <w:rPr>
                            <w:rFonts w:ascii="Cambria Math" w:hAnsi="Cambria Math"/>
                            <w:color w:val="auto"/>
                            <w:lang w:val="en-GB"/>
                          </w:rPr>
                          <m:t>F</m:t>
                        </m:r>
                      </m:e>
                      <m:sup>
                        <m:r>
                          <m:rPr>
                            <m:sty m:val="p"/>
                          </m:rPr>
                          <w:rPr>
                            <w:rFonts w:ascii="Cambria Math" w:hAnsi="Cambria Math"/>
                            <w:color w:val="auto"/>
                            <w:lang w:val="en-GB"/>
                          </w:rPr>
                          <m:t>T</m:t>
                        </m:r>
                      </m:sup>
                    </m:sSup>
                    <m:r>
                      <m:rPr>
                        <m:sty m:val="p"/>
                      </m:rPr>
                      <w:rPr>
                        <w:rFonts w:ascii="Cambria Math" w:hAnsi="Cambria Math"/>
                        <w:color w:val="auto"/>
                        <w:lang w:val="en-GB"/>
                      </w:rPr>
                      <m:t>∙</m:t>
                    </m:r>
                    <m:r>
                      <m:rPr>
                        <m:scr m:val="fraktur"/>
                        <m:sty m:val="bi"/>
                      </m:rPr>
                      <w:rPr>
                        <w:rFonts w:ascii="Cambria Math" w:hAnsi="Cambria Math"/>
                        <w:color w:val="auto"/>
                        <w:lang w:val="en-GB"/>
                      </w:rPr>
                      <m:t>F</m:t>
                    </m:r>
                  </m:e>
                </m:d>
                <m:r>
                  <m:rPr>
                    <m:sty m:val="p"/>
                  </m:rPr>
                  <w:rPr>
                    <w:rFonts w:ascii="Cambria Math" w:hAnsi="Cambria Math"/>
                    <w:color w:val="auto"/>
                    <w:lang w:val="en-GB"/>
                  </w:rPr>
                  <m:t>=</m:t>
                </m:r>
                <m:r>
                  <w:rPr>
                    <w:rFonts w:ascii="Cambria Math" w:hAnsi="Cambria Math"/>
                    <w:color w:val="auto"/>
                    <w:lang w:val="en-GB"/>
                  </w:rPr>
                  <m:t>2+4</m:t>
                </m:r>
                <m:sSup>
                  <m:sSupPr>
                    <m:ctrlPr>
                      <w:rPr>
                        <w:rFonts w:ascii="Cambria Math" w:hAnsi="Cambria Math"/>
                        <w:i/>
                        <w:color w:val="auto"/>
                        <w:lang w:val="en-GB"/>
                      </w:rPr>
                    </m:ctrlPr>
                  </m:sSupPr>
                  <m:e>
                    <m:r>
                      <w:rPr>
                        <w:rFonts w:ascii="Cambria Math" w:hAnsi="Cambria Math"/>
                        <w:color w:val="auto"/>
                        <w:lang w:val="en-GB"/>
                      </w:rPr>
                      <m:t>ε</m:t>
                    </m:r>
                  </m:e>
                  <m:sup>
                    <m:r>
                      <w:rPr>
                        <w:rFonts w:ascii="Cambria Math" w:hAnsi="Cambria Math"/>
                        <w:color w:val="auto"/>
                        <w:lang w:val="en-GB"/>
                      </w:rPr>
                      <m:t>2</m:t>
                    </m:r>
                  </m:sup>
                </m:sSup>
                <m:r>
                  <m:rPr>
                    <m:sty m:val="bi"/>
                  </m:rPr>
                  <w:rPr>
                    <w:rFonts w:ascii="Cambria Math" w:hAnsi="Cambria Math"/>
                    <w:color w:val="auto"/>
                    <w:lang w:val="en-GB"/>
                  </w:rPr>
                  <m:t xml:space="preserve">         </m:t>
                </m:r>
                <m:r>
                  <m:rPr>
                    <m:nor/>
                  </m:rPr>
                  <w:rPr>
                    <w:iCs/>
                    <w:color w:val="auto"/>
                    <w:lang w:val="en-GB"/>
                  </w:rPr>
                  <m:t>(</m:t>
                </m:r>
                <m:r>
                  <m:rPr>
                    <m:nor/>
                  </m:rPr>
                  <w:rPr>
                    <w:rFonts w:ascii="Cambria Math"/>
                    <w:color w:val="auto"/>
                    <w:lang w:val="en-GB"/>
                  </w:rPr>
                  <m:t>35</m:t>
                </m:r>
                <m:r>
                  <m:rPr>
                    <m:nor/>
                  </m:rPr>
                  <w:rPr>
                    <w:color w:val="auto"/>
                    <w:lang w:val="en-GB"/>
                  </w:rPr>
                  <m:t>)</m:t>
                </m:r>
              </m:oMath>
            </m:oMathPara>
          </w:p>
          <w:p w:rsidRPr="003834C0" w:rsidR="004A6635" w:rsidP="004A6635" w:rsidRDefault="004A6635" w14:paraId="3F399286" w14:textId="77777777">
            <w:pPr>
              <w:pStyle w:val="a4"/>
              <w:spacing w:after="120" w:line="360" w:lineRule="auto"/>
              <w:rPr>
                <w:color w:val="auto"/>
                <w:lang w:val="en-GB"/>
              </w:rPr>
            </w:pPr>
            <w:r w:rsidRPr="003834C0">
              <w:rPr>
                <w:color w:val="auto"/>
                <w:lang w:val="en-GB"/>
              </w:rPr>
              <w:t xml:space="preserve">Therefore, the strain energy density </w:t>
            </w:r>
            <m:oMath>
              <m:r>
                <w:rPr>
                  <w:rFonts w:ascii="Cambria Math" w:hAnsi="Cambria Math"/>
                  <w:color w:val="auto"/>
                  <w:lang w:val="en-GB"/>
                </w:rPr>
                <m:t>ψ</m:t>
              </m:r>
            </m:oMath>
            <w:r w:rsidRPr="003834C0">
              <w:rPr>
                <w:color w:val="auto"/>
                <w:lang w:val="en-GB"/>
              </w:rPr>
              <w:t xml:space="preserve"> is:</w:t>
            </w:r>
          </w:p>
          <w:p w:rsidRPr="003834C0" w:rsidR="004A6635" w:rsidP="004A6635" w:rsidRDefault="004A6635" w14:paraId="76662D44" w14:textId="77777777">
            <w:pPr>
              <w:pStyle w:val="a4"/>
              <w:spacing w:after="120" w:line="360" w:lineRule="auto"/>
              <w:rPr>
                <w:color w:val="auto"/>
                <w:lang w:val="en-GB"/>
              </w:rPr>
            </w:pPr>
            <m:oMathPara>
              <m:oMathParaPr>
                <m:jc m:val="left"/>
              </m:oMathParaPr>
              <m:oMath>
                <m:r>
                  <w:rPr>
                    <w:rFonts w:ascii="Cambria Math" w:hAnsi="Cambria Math"/>
                    <w:color w:val="auto"/>
                    <w:lang w:val="en-GB"/>
                  </w:rPr>
                  <m:t>ψ</m:t>
                </m:r>
                <m:r>
                  <m:rPr>
                    <m:sty m:val="p"/>
                  </m:rPr>
                  <w:rPr>
                    <w:rFonts w:ascii="Cambria Math" w:hAnsi="Cambria Math"/>
                    <w:color w:val="auto"/>
                    <w:lang w:val="en-GB"/>
                  </w:rPr>
                  <m:t>=</m:t>
                </m:r>
                <m:f>
                  <m:fPr>
                    <m:ctrlPr>
                      <w:rPr>
                        <w:rFonts w:ascii="Cambria Math" w:hAnsi="Cambria Math"/>
                        <w:color w:val="auto"/>
                        <w:lang w:val="en-GB"/>
                      </w:rPr>
                    </m:ctrlPr>
                  </m:fPr>
                  <m:num>
                    <m:r>
                      <w:rPr>
                        <w:rFonts w:ascii="Cambria Math" w:hAnsi="Cambria Math"/>
                        <w:color w:val="auto"/>
                        <w:lang w:val="en-GB"/>
                      </w:rPr>
                      <m:t>μ</m:t>
                    </m:r>
                  </m:num>
                  <m:den>
                    <m:r>
                      <w:rPr>
                        <w:rFonts w:ascii="Cambria Math" w:hAnsi="Cambria Math"/>
                        <w:color w:val="auto"/>
                        <w:lang w:val="en-GB"/>
                      </w:rPr>
                      <m:t>2</m:t>
                    </m:r>
                  </m:den>
                </m:f>
                <m:d>
                  <m:dPr>
                    <m:ctrlPr>
                      <w:rPr>
                        <w:rFonts w:ascii="Cambria Math" w:hAnsi="Cambria Math"/>
                        <w:i/>
                        <w:color w:val="auto"/>
                        <w:lang w:val="en-GB"/>
                      </w:rPr>
                    </m:ctrlPr>
                  </m:dPr>
                  <m:e>
                    <m:r>
                      <w:rPr>
                        <w:rFonts w:ascii="Cambria Math" w:hAnsi="Cambria Math"/>
                        <w:color w:val="auto"/>
                        <w:lang w:val="en-GB"/>
                      </w:rPr>
                      <m:t>2+4</m:t>
                    </m:r>
                    <m:sSup>
                      <m:sSupPr>
                        <m:ctrlPr>
                          <w:rPr>
                            <w:rFonts w:ascii="Cambria Math" w:hAnsi="Cambria Math"/>
                            <w:i/>
                            <w:color w:val="auto"/>
                            <w:lang w:val="en-GB"/>
                          </w:rPr>
                        </m:ctrlPr>
                      </m:sSupPr>
                      <m:e>
                        <m:r>
                          <w:rPr>
                            <w:rFonts w:ascii="Cambria Math" w:hAnsi="Cambria Math"/>
                            <w:color w:val="auto"/>
                            <w:lang w:val="en-GB"/>
                          </w:rPr>
                          <m:t>ε</m:t>
                        </m:r>
                      </m:e>
                      <m:sup>
                        <m:r>
                          <w:rPr>
                            <w:rFonts w:ascii="Cambria Math" w:hAnsi="Cambria Math"/>
                            <w:color w:val="auto"/>
                            <w:lang w:val="en-GB"/>
                          </w:rPr>
                          <m:t>2</m:t>
                        </m:r>
                      </m:sup>
                    </m:sSup>
                    <m:r>
                      <m:rPr>
                        <m:sty m:val="p"/>
                      </m:rPr>
                      <w:rPr>
                        <w:rFonts w:ascii="Cambria Math" w:hAnsi="Cambria Math"/>
                        <w:color w:val="auto"/>
                        <w:lang w:val="en-GB"/>
                      </w:rPr>
                      <m:t>-</m:t>
                    </m:r>
                    <m:r>
                      <w:rPr>
                        <w:rFonts w:ascii="Cambria Math" w:hAnsi="Cambria Math"/>
                        <w:color w:val="auto"/>
                        <w:lang w:val="en-GB"/>
                      </w:rPr>
                      <m:t>2</m:t>
                    </m:r>
                  </m:e>
                </m:d>
                <m:r>
                  <m:rPr>
                    <m:sty m:val="p"/>
                  </m:rPr>
                  <w:rPr>
                    <w:rFonts w:ascii="Cambria Math" w:hAnsi="Cambria Math"/>
                    <w:color w:val="auto"/>
                    <w:lang w:val="en-GB"/>
                  </w:rPr>
                  <m:t>-</m:t>
                </m:r>
                <m:r>
                  <w:rPr>
                    <w:rFonts w:ascii="Cambria Math" w:hAnsi="Cambria Math"/>
                    <w:color w:val="auto"/>
                    <w:lang w:val="en-GB"/>
                  </w:rPr>
                  <m:t>μ</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r>
                  <w:rPr>
                    <w:rFonts w:ascii="Cambria Math" w:hAnsi="Cambria Math"/>
                    <w:color w:val="auto"/>
                    <w:lang w:val="en-GB"/>
                  </w:rPr>
                  <m:t>+</m:t>
                </m:r>
                <m:f>
                  <m:fPr>
                    <m:ctrlPr>
                      <w:rPr>
                        <w:rFonts w:ascii="Cambria Math" w:hAnsi="Cambria Math"/>
                        <w:color w:val="auto"/>
                        <w:lang w:val="en-GB"/>
                      </w:rPr>
                    </m:ctrlPr>
                  </m:fPr>
                  <m:num>
                    <m:r>
                      <w:rPr>
                        <w:rFonts w:ascii="Cambria Math" w:hAnsi="Cambria Math"/>
                        <w:color w:val="auto"/>
                        <w:lang w:val="en-GB"/>
                      </w:rPr>
                      <m:t>λ</m:t>
                    </m:r>
                  </m:num>
                  <m:den>
                    <m:r>
                      <w:rPr>
                        <w:rFonts w:ascii="Cambria Math" w:hAnsi="Cambria Math"/>
                        <w:color w:val="auto"/>
                        <w:lang w:val="en-GB"/>
                      </w:rPr>
                      <m:t>2</m:t>
                    </m:r>
                  </m:den>
                </m:f>
                <m:sSup>
                  <m:sSupPr>
                    <m:ctrlPr>
                      <w:rPr>
                        <w:rFonts w:ascii="Cambria Math" w:hAnsi="Cambria Math"/>
                        <w:i/>
                        <w:color w:val="auto"/>
                        <w:lang w:val="en-GB"/>
                      </w:rPr>
                    </m:ctrlPr>
                  </m:sSupPr>
                  <m:e>
                    <m:d>
                      <m:dPr>
                        <m:begChr m:val="{"/>
                        <m:endChr m:val="}"/>
                        <m:ctrlPr>
                          <w:rPr>
                            <w:rFonts w:ascii="Cambria Math" w:hAnsi="Cambria Math"/>
                            <w:i/>
                            <w:color w:val="auto"/>
                            <w:lang w:val="en-GB"/>
                          </w:rPr>
                        </m:ctrlPr>
                      </m:dPr>
                      <m:e>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d>
                  </m:e>
                  <m:sup>
                    <m:r>
                      <w:rPr>
                        <w:rFonts w:ascii="Cambria Math" w:hAnsi="Cambria Math"/>
                        <w:color w:val="auto"/>
                        <w:lang w:val="en-GB"/>
                      </w:rPr>
                      <m:t>2</m:t>
                    </m:r>
                  </m:sup>
                </m:sSup>
              </m:oMath>
            </m:oMathPara>
          </w:p>
          <w:p w:rsidRPr="003834C0" w:rsidR="004A6635" w:rsidP="004A6635" w:rsidRDefault="004A6635" w14:paraId="1EB6E710" w14:textId="1C4F26D7">
            <w:pPr>
              <w:pStyle w:val="a4"/>
              <w:spacing w:after="120" w:line="360" w:lineRule="auto"/>
              <w:rPr>
                <w:color w:val="auto"/>
                <w:lang w:val="en-GB"/>
              </w:rPr>
            </w:pPr>
            <m:oMathPara>
              <m:oMath>
                <m:r>
                  <m:rPr>
                    <m:sty m:val="p"/>
                  </m:rPr>
                  <w:rPr>
                    <w:rFonts w:ascii="Cambria Math" w:hAnsi="Cambria Math"/>
                    <w:color w:val="auto"/>
                    <w:lang w:val="en-GB"/>
                  </w:rPr>
                  <m:t xml:space="preserve">    =</m:t>
                </m:r>
                <m:f>
                  <m:fPr>
                    <m:ctrlPr>
                      <w:rPr>
                        <w:rFonts w:ascii="Cambria Math" w:hAnsi="Cambria Math"/>
                        <w:color w:val="auto"/>
                        <w:lang w:val="en-GB"/>
                      </w:rPr>
                    </m:ctrlPr>
                  </m:fPr>
                  <m:num>
                    <m:r>
                      <w:rPr>
                        <w:rFonts w:ascii="Cambria Math" w:hAnsi="Cambria Math"/>
                        <w:color w:val="auto"/>
                        <w:lang w:val="en-GB"/>
                      </w:rPr>
                      <m:t>μ</m:t>
                    </m:r>
                  </m:num>
                  <m:den>
                    <m:r>
                      <w:rPr>
                        <w:rFonts w:ascii="Cambria Math" w:hAnsi="Cambria Math"/>
                        <w:color w:val="auto"/>
                        <w:lang w:val="en-GB"/>
                      </w:rPr>
                      <m:t>2</m:t>
                    </m:r>
                  </m:den>
                </m:f>
                <m:sSup>
                  <m:sSupPr>
                    <m:ctrlPr>
                      <w:rPr>
                        <w:rFonts w:ascii="Cambria Math" w:hAnsi="Cambria Math"/>
                        <w:i/>
                        <w:color w:val="auto"/>
                        <w:lang w:val="en-GB"/>
                      </w:rPr>
                    </m:ctrlPr>
                  </m:sSupPr>
                  <m:e>
                    <m:d>
                      <m:dPr>
                        <m:begChr m:val="{"/>
                        <m:endChr m:val="}"/>
                        <m:ctrlPr>
                          <w:rPr>
                            <w:rFonts w:ascii="Cambria Math" w:hAnsi="Cambria Math"/>
                            <w:i/>
                            <w:color w:val="auto"/>
                            <w:lang w:val="en-GB"/>
                          </w:rPr>
                        </m:ctrlPr>
                      </m:dPr>
                      <m:e>
                        <m:r>
                          <w:rPr>
                            <w:rFonts w:ascii="Cambria Math" w:hAnsi="Cambria Math"/>
                            <w:color w:val="auto"/>
                            <w:lang w:val="en-GB"/>
                          </w:rPr>
                          <m:t>Rg</m:t>
                        </m:r>
                        <m:d>
                          <m:dPr>
                            <m:ctrlPr>
                              <w:rPr>
                                <w:rFonts w:ascii="Cambria Math" w:hAnsi="Cambria Math"/>
                                <w:i/>
                                <w:color w:val="auto"/>
                                <w:lang w:val="en-GB"/>
                              </w:rPr>
                            </m:ctrlPr>
                          </m:dPr>
                          <m:e>
                            <m:r>
                              <w:rPr>
                                <w:rFonts w:ascii="Cambria Math" w:hAnsi="Cambria Math"/>
                                <w:color w:val="auto"/>
                                <w:lang w:val="en-GB"/>
                              </w:rPr>
                              <m:t>t</m:t>
                            </m:r>
                          </m:e>
                        </m:d>
                        <m:sSup>
                          <m:sSupPr>
                            <m:ctrlPr>
                              <w:rPr>
                                <w:rFonts w:ascii="Cambria Math" w:hAnsi="Cambria Math"/>
                                <w:i/>
                                <w:color w:val="auto"/>
                                <w:lang w:val="en-GB"/>
                              </w:rPr>
                            </m:ctrlPr>
                          </m:sSupPr>
                          <m:e>
                            <m:r>
                              <w:rPr>
                                <w:rFonts w:ascii="Cambria Math" w:hAnsi="Cambria Math"/>
                                <w:color w:val="auto"/>
                                <w:lang w:val="en-GB"/>
                              </w:rPr>
                              <m:t>h</m:t>
                            </m:r>
                          </m:e>
                          <m:sup>
                            <m:r>
                              <m:rPr>
                                <m:sty m:val="p"/>
                              </m:rPr>
                              <w:rPr>
                                <w:rFonts w:ascii="Cambria Math" w:hAnsi="Cambria Math"/>
                                <w:color w:val="auto"/>
                                <w:lang w:val="en-GB"/>
                              </w:rPr>
                              <m:t>'</m:t>
                            </m:r>
                          </m:sup>
                        </m:sSup>
                        <m:d>
                          <m:dPr>
                            <m:ctrlPr>
                              <w:rPr>
                                <w:rFonts w:ascii="Cambria Math" w:hAnsi="Cambria Math"/>
                                <w:i/>
                                <w:color w:val="auto"/>
                                <w:lang w:val="en-GB"/>
                              </w:rPr>
                            </m:ctrlPr>
                          </m:dPr>
                          <m:e>
                            <m:r>
                              <w:rPr>
                                <w:rFonts w:ascii="Cambria Math" w:hAnsi="Cambria Math"/>
                                <w:color w:val="auto"/>
                                <w:lang w:val="en-GB"/>
                              </w:rPr>
                              <m:t>R</m:t>
                            </m:r>
                          </m:e>
                        </m:d>
                      </m:e>
                    </m:d>
                  </m:e>
                  <m:sup>
                    <m:r>
                      <w:rPr>
                        <w:rFonts w:ascii="Cambria Math" w:hAnsi="Cambria Math"/>
                        <w:color w:val="auto"/>
                        <w:lang w:val="en-GB"/>
                      </w:rPr>
                      <m:t>2</m:t>
                    </m:r>
                  </m:sup>
                </m:sSup>
                <m:r>
                  <m:rPr>
                    <m:sty m:val="p"/>
                  </m:rPr>
                  <w:rPr>
                    <w:rFonts w:ascii="Cambria Math" w:hAnsi="Cambria Math"/>
                    <w:color w:val="auto"/>
                    <w:lang w:val="en-GB"/>
                  </w:rPr>
                  <m:t>-</m:t>
                </m:r>
                <m:r>
                  <w:rPr>
                    <w:rFonts w:ascii="Cambria Math" w:hAnsi="Cambria Math"/>
                    <w:color w:val="auto"/>
                    <w:lang w:val="en-GB"/>
                  </w:rPr>
                  <m:t>μ</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r>
                  <w:rPr>
                    <w:rFonts w:ascii="Cambria Math" w:hAnsi="Cambria Math"/>
                    <w:color w:val="auto"/>
                    <w:lang w:val="en-GB"/>
                  </w:rPr>
                  <m:t>+</m:t>
                </m:r>
                <m:f>
                  <m:fPr>
                    <m:ctrlPr>
                      <w:rPr>
                        <w:rFonts w:ascii="Cambria Math" w:hAnsi="Cambria Math"/>
                        <w:color w:val="auto"/>
                        <w:lang w:val="en-GB"/>
                      </w:rPr>
                    </m:ctrlPr>
                  </m:fPr>
                  <m:num>
                    <m:r>
                      <w:rPr>
                        <w:rFonts w:ascii="Cambria Math" w:hAnsi="Cambria Math"/>
                        <w:color w:val="auto"/>
                        <w:lang w:val="en-GB"/>
                      </w:rPr>
                      <m:t>λ</m:t>
                    </m:r>
                  </m:num>
                  <m:den>
                    <m:r>
                      <w:rPr>
                        <w:rFonts w:ascii="Cambria Math" w:hAnsi="Cambria Math"/>
                        <w:color w:val="auto"/>
                        <w:lang w:val="en-GB"/>
                      </w:rPr>
                      <m:t>2</m:t>
                    </m:r>
                  </m:den>
                </m:f>
                <m:sSup>
                  <m:sSupPr>
                    <m:ctrlPr>
                      <w:rPr>
                        <w:rFonts w:ascii="Cambria Math" w:hAnsi="Cambria Math"/>
                        <w:i/>
                        <w:color w:val="auto"/>
                        <w:lang w:val="en-GB"/>
                      </w:rPr>
                    </m:ctrlPr>
                  </m:sSupPr>
                  <m:e>
                    <m:d>
                      <m:dPr>
                        <m:begChr m:val="{"/>
                        <m:endChr m:val="}"/>
                        <m:ctrlPr>
                          <w:rPr>
                            <w:rFonts w:ascii="Cambria Math" w:hAnsi="Cambria Math"/>
                            <w:i/>
                            <w:color w:val="auto"/>
                            <w:lang w:val="en-GB"/>
                          </w:rPr>
                        </m:ctrlPr>
                      </m:dPr>
                      <m:e>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d>
                  </m:e>
                  <m:sup>
                    <m:r>
                      <w:rPr>
                        <w:rFonts w:ascii="Cambria Math" w:hAnsi="Cambria Math"/>
                        <w:color w:val="auto"/>
                        <w:lang w:val="en-GB"/>
                      </w:rPr>
                      <m:t>2</m:t>
                    </m:r>
                  </m:sup>
                </m:sSup>
                <m:r>
                  <m:rPr>
                    <m:sty m:val="bi"/>
                  </m:rPr>
                  <w:rPr>
                    <w:rFonts w:ascii="Cambria Math" w:hAnsi="Cambria Math"/>
                    <w:color w:val="auto"/>
                    <w:lang w:val="en-GB"/>
                  </w:rPr>
                  <m:t xml:space="preserve"> </m:t>
                </m:r>
                <m:r>
                  <w:rPr>
                    <w:rFonts w:ascii="Cambria Math" w:hAnsi="Cambria Math"/>
                    <w:color w:val="auto"/>
                    <w:lang w:val="en-GB"/>
                  </w:rPr>
                  <m:t xml:space="preserve">                                                              </m:t>
                </m:r>
                <m:r>
                  <m:rPr>
                    <m:nor/>
                  </m:rPr>
                  <w:rPr>
                    <w:iCs/>
                    <w:color w:val="auto"/>
                    <w:lang w:val="en-GB"/>
                  </w:rPr>
                  <m:t>(</m:t>
                </m:r>
                <m:r>
                  <m:rPr>
                    <m:nor/>
                  </m:rPr>
                  <w:rPr>
                    <w:rFonts w:ascii="Cambria Math"/>
                    <w:iCs/>
                    <w:color w:val="auto"/>
                    <w:lang w:val="en-GB"/>
                  </w:rPr>
                  <m:t>36</m:t>
                </m:r>
                <m:r>
                  <m:rPr>
                    <m:nor/>
                  </m:rPr>
                  <w:rPr>
                    <w:iCs/>
                    <w:color w:val="auto"/>
                    <w:lang w:val="en-GB"/>
                  </w:rPr>
                  <m:t>)</m:t>
                </m:r>
              </m:oMath>
            </m:oMathPara>
          </w:p>
          <w:p w:rsidRPr="003834C0" w:rsidR="000775E2" w:rsidP="000775E2" w:rsidRDefault="000775E2" w14:paraId="6DF5F603" w14:textId="77777777">
            <w:pPr>
              <w:pStyle w:val="a4"/>
              <w:spacing w:before="120" w:after="120" w:line="240" w:lineRule="auto"/>
              <w:rPr>
                <w:color w:val="auto"/>
                <w:lang w:val="en-GB"/>
              </w:rPr>
            </w:pPr>
            <w:r w:rsidRPr="003834C0">
              <w:rPr>
                <w:color w:val="auto"/>
                <w:lang w:val="en-GB"/>
              </w:rPr>
              <w:t xml:space="preserve">Thus, the strain energy </w:t>
            </w:r>
            <m:oMath>
              <m:r>
                <w:rPr>
                  <w:rFonts w:ascii="Cambria Math" w:hAnsi="Cambria Math"/>
                  <w:color w:val="auto"/>
                  <w:lang w:val="en-GB"/>
                </w:rPr>
                <m:t>S.E.</m:t>
              </m:r>
            </m:oMath>
            <w:r w:rsidRPr="003834C0">
              <w:rPr>
                <w:color w:val="auto"/>
                <w:lang w:val="en-GB"/>
              </w:rPr>
              <w:t xml:space="preserve"> of the entire system is:</w:t>
            </w:r>
          </w:p>
          <w:p w:rsidRPr="003834C0" w:rsidR="00F0688B" w:rsidP="005F0543" w:rsidRDefault="000775E2" w14:paraId="3A22D826" w14:textId="2B410702">
            <w:pPr>
              <w:pStyle w:val="a4"/>
              <w:spacing w:before="120" w:after="120" w:line="240" w:lineRule="auto"/>
              <w:rPr>
                <w:color w:val="auto"/>
                <w:lang w:val="en-GB"/>
              </w:rPr>
            </w:pPr>
            <m:oMathPara>
              <m:oMath>
                <m:r>
                  <w:rPr>
                    <w:rFonts w:ascii="Cambria Math" w:hAnsi="Cambria Math"/>
                    <w:color w:val="auto"/>
                    <w:lang w:val="en-GB"/>
                  </w:rPr>
                  <m:t>S.E.</m:t>
                </m:r>
                <m:r>
                  <m:rPr>
                    <m:sty m:val="p"/>
                  </m:rPr>
                  <w:rPr>
                    <w:rFonts w:ascii="Cambria Math" w:hAnsi="Cambria Math"/>
                    <w:color w:val="auto"/>
                    <w:lang w:val="en-GB"/>
                  </w:rPr>
                  <m:t>=</m:t>
                </m:r>
                <m:nary>
                  <m:naryPr>
                    <m:limLoc m:val="subSup"/>
                    <m:supHide m:val="1"/>
                    <m:ctrlPr>
                      <w:rPr>
                        <w:rFonts w:ascii="Cambria Math" w:hAnsi="Cambria Math"/>
                        <w:color w:val="auto"/>
                        <w:lang w:val="en-GB"/>
                      </w:rPr>
                    </m:ctrlPr>
                  </m:naryPr>
                  <m:sub>
                    <m:r>
                      <m:rPr>
                        <m:sty m:val="p"/>
                      </m:rPr>
                      <w:rPr>
                        <w:rFonts w:ascii="Cambria Math" w:hAnsi="Cambria Math"/>
                        <w:color w:val="auto"/>
                        <w:lang w:val="en-GB"/>
                      </w:rPr>
                      <m:t>Ω</m:t>
                    </m:r>
                  </m:sub>
                  <m:sup/>
                  <m:e>
                    <m:r>
                      <w:rPr>
                        <w:rFonts w:ascii="Cambria Math" w:hAnsi="Cambria Math"/>
                        <w:color w:val="auto"/>
                        <w:lang w:val="en-GB"/>
                      </w:rPr>
                      <m:t>ψd</m:t>
                    </m:r>
                    <m:r>
                      <m:rPr>
                        <m:sty m:val="p"/>
                      </m:rPr>
                      <w:rPr>
                        <w:rFonts w:ascii="Cambria Math" w:hAnsi="Cambria Math"/>
                        <w:color w:val="auto"/>
                        <w:lang w:val="en-GB"/>
                      </w:rPr>
                      <m:t>Ω</m:t>
                    </m:r>
                  </m:e>
                </m:nary>
                <m:r>
                  <m:rPr>
                    <m:sty m:val="p"/>
                  </m:rPr>
                  <w:rPr>
                    <w:rFonts w:ascii="Cambria Math" w:hAnsi="Cambria Math"/>
                    <w:color w:val="auto"/>
                    <w:lang w:val="en-GB"/>
                  </w:rPr>
                  <m:t>=</m:t>
                </m:r>
                <m:nary>
                  <m:naryPr>
                    <m:limLoc m:val="subSup"/>
                    <m:ctrlPr>
                      <w:rPr>
                        <w:rFonts w:ascii="Cambria Math" w:hAnsi="Cambria Math"/>
                        <w:color w:val="auto"/>
                        <w:lang w:val="en-GB"/>
                      </w:rPr>
                    </m:ctrlPr>
                  </m:naryPr>
                  <m:sub>
                    <m:r>
                      <w:rPr>
                        <w:rFonts w:ascii="Cambria Math" w:hAnsi="Cambria Math"/>
                        <w:color w:val="auto"/>
                        <w:lang w:val="en-GB"/>
                      </w:rPr>
                      <m:t>0.75</m:t>
                    </m:r>
                  </m:sub>
                  <m:sup>
                    <m:r>
                      <w:rPr>
                        <w:rFonts w:ascii="Cambria Math" w:hAnsi="Cambria Math"/>
                        <w:color w:val="auto"/>
                        <w:lang w:val="en-GB"/>
                      </w:rPr>
                      <m:t>1.25</m:t>
                    </m:r>
                  </m:sup>
                  <m:e>
                    <m:d>
                      <m:dPr>
                        <m:begChr m:val="["/>
                        <m:endChr m:val="]"/>
                        <m:ctrlPr>
                          <w:rPr>
                            <w:rFonts w:ascii="Cambria Math" w:hAnsi="Cambria Math"/>
                            <w:i/>
                            <w:color w:val="auto"/>
                            <w:lang w:val="en-GB"/>
                          </w:rPr>
                        </m:ctrlPr>
                      </m:dPr>
                      <m:e>
                        <m:f>
                          <m:fPr>
                            <m:ctrlPr>
                              <w:rPr>
                                <w:rFonts w:ascii="Cambria Math" w:hAnsi="Cambria Math"/>
                                <w:color w:val="auto"/>
                                <w:lang w:val="en-GB"/>
                              </w:rPr>
                            </m:ctrlPr>
                          </m:fPr>
                          <m:num>
                            <m:r>
                              <w:rPr>
                                <w:rFonts w:ascii="Cambria Math" w:hAnsi="Cambria Math"/>
                                <w:color w:val="auto"/>
                                <w:lang w:val="en-GB"/>
                              </w:rPr>
                              <m:t>μ</m:t>
                            </m:r>
                          </m:num>
                          <m:den>
                            <m:r>
                              <w:rPr>
                                <w:rFonts w:ascii="Cambria Math" w:hAnsi="Cambria Math"/>
                                <w:color w:val="auto"/>
                                <w:lang w:val="en-GB"/>
                              </w:rPr>
                              <m:t>2</m:t>
                            </m:r>
                          </m:den>
                        </m:f>
                        <m:sSup>
                          <m:sSupPr>
                            <m:ctrlPr>
                              <w:rPr>
                                <w:rFonts w:ascii="Cambria Math" w:hAnsi="Cambria Math"/>
                                <w:i/>
                                <w:color w:val="auto"/>
                                <w:lang w:val="en-GB"/>
                              </w:rPr>
                            </m:ctrlPr>
                          </m:sSupPr>
                          <m:e>
                            <m:d>
                              <m:dPr>
                                <m:begChr m:val="{"/>
                                <m:endChr m:val="}"/>
                                <m:ctrlPr>
                                  <w:rPr>
                                    <w:rFonts w:ascii="Cambria Math" w:hAnsi="Cambria Math"/>
                                    <w:i/>
                                    <w:color w:val="auto"/>
                                    <w:lang w:val="en-GB"/>
                                  </w:rPr>
                                </m:ctrlPr>
                              </m:dPr>
                              <m:e>
                                <m:r>
                                  <w:rPr>
                                    <w:rFonts w:ascii="Cambria Math" w:hAnsi="Cambria Math"/>
                                    <w:color w:val="auto"/>
                                    <w:lang w:val="en-GB"/>
                                  </w:rPr>
                                  <m:t>Rg</m:t>
                                </m:r>
                                <m:d>
                                  <m:dPr>
                                    <m:ctrlPr>
                                      <w:rPr>
                                        <w:rFonts w:ascii="Cambria Math" w:hAnsi="Cambria Math"/>
                                        <w:i/>
                                        <w:color w:val="auto"/>
                                        <w:lang w:val="en-GB"/>
                                      </w:rPr>
                                    </m:ctrlPr>
                                  </m:dPr>
                                  <m:e>
                                    <m:r>
                                      <w:rPr>
                                        <w:rFonts w:ascii="Cambria Math" w:hAnsi="Cambria Math"/>
                                        <w:color w:val="auto"/>
                                        <w:lang w:val="en-GB"/>
                                      </w:rPr>
                                      <m:t>t</m:t>
                                    </m:r>
                                  </m:e>
                                </m:d>
                                <m:sSup>
                                  <m:sSupPr>
                                    <m:ctrlPr>
                                      <w:rPr>
                                        <w:rFonts w:ascii="Cambria Math" w:hAnsi="Cambria Math"/>
                                        <w:i/>
                                        <w:color w:val="auto"/>
                                        <w:lang w:val="en-GB"/>
                                      </w:rPr>
                                    </m:ctrlPr>
                                  </m:sSupPr>
                                  <m:e>
                                    <m:r>
                                      <w:rPr>
                                        <w:rFonts w:ascii="Cambria Math" w:hAnsi="Cambria Math"/>
                                        <w:color w:val="auto"/>
                                        <w:lang w:val="en-GB"/>
                                      </w:rPr>
                                      <m:t>h</m:t>
                                    </m:r>
                                  </m:e>
                                  <m:sup>
                                    <m:r>
                                      <m:rPr>
                                        <m:sty m:val="p"/>
                                      </m:rPr>
                                      <w:rPr>
                                        <w:rFonts w:ascii="Cambria Math" w:hAnsi="Cambria Math"/>
                                        <w:color w:val="auto"/>
                                        <w:lang w:val="en-GB"/>
                                      </w:rPr>
                                      <m:t>'</m:t>
                                    </m:r>
                                  </m:sup>
                                </m:sSup>
                                <m:d>
                                  <m:dPr>
                                    <m:ctrlPr>
                                      <w:rPr>
                                        <w:rFonts w:ascii="Cambria Math" w:hAnsi="Cambria Math"/>
                                        <w:i/>
                                        <w:color w:val="auto"/>
                                        <w:lang w:val="en-GB"/>
                                      </w:rPr>
                                    </m:ctrlPr>
                                  </m:dPr>
                                  <m:e>
                                    <m:r>
                                      <w:rPr>
                                        <w:rFonts w:ascii="Cambria Math" w:hAnsi="Cambria Math"/>
                                        <w:color w:val="auto"/>
                                        <w:lang w:val="en-GB"/>
                                      </w:rPr>
                                      <m:t>R</m:t>
                                    </m:r>
                                  </m:e>
                                </m:d>
                              </m:e>
                            </m:d>
                          </m:e>
                          <m:sup>
                            <m:r>
                              <w:rPr>
                                <w:rFonts w:ascii="Cambria Math" w:hAnsi="Cambria Math"/>
                                <w:color w:val="auto"/>
                                <w:lang w:val="en-GB"/>
                              </w:rPr>
                              <m:t>2</m:t>
                            </m:r>
                          </m:sup>
                        </m:sSup>
                        <m:r>
                          <m:rPr>
                            <m:sty m:val="p"/>
                          </m:rPr>
                          <w:rPr>
                            <w:rFonts w:ascii="Cambria Math" w:hAnsi="Cambria Math"/>
                            <w:color w:val="auto"/>
                            <w:lang w:val="en-GB"/>
                          </w:rPr>
                          <m:t>-</m:t>
                        </m:r>
                        <m:r>
                          <w:rPr>
                            <w:rFonts w:ascii="Cambria Math" w:hAnsi="Cambria Math"/>
                            <w:color w:val="auto"/>
                            <w:lang w:val="en-GB"/>
                          </w:rPr>
                          <m:t>μ</m:t>
                        </m:r>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r>
                          <w:rPr>
                            <w:rFonts w:ascii="Cambria Math" w:hAnsi="Cambria Math"/>
                            <w:color w:val="auto"/>
                            <w:lang w:val="en-GB"/>
                          </w:rPr>
                          <m:t>+</m:t>
                        </m:r>
                        <m:f>
                          <m:fPr>
                            <m:ctrlPr>
                              <w:rPr>
                                <w:rFonts w:ascii="Cambria Math" w:hAnsi="Cambria Math"/>
                                <w:color w:val="auto"/>
                                <w:lang w:val="en-GB"/>
                              </w:rPr>
                            </m:ctrlPr>
                          </m:fPr>
                          <m:num>
                            <m:r>
                              <w:rPr>
                                <w:rFonts w:ascii="Cambria Math" w:hAnsi="Cambria Math"/>
                                <w:color w:val="auto"/>
                                <w:lang w:val="en-GB"/>
                              </w:rPr>
                              <m:t>λ</m:t>
                            </m:r>
                          </m:num>
                          <m:den>
                            <m:r>
                              <w:rPr>
                                <w:rFonts w:ascii="Cambria Math" w:hAnsi="Cambria Math"/>
                                <w:color w:val="auto"/>
                                <w:lang w:val="en-GB"/>
                              </w:rPr>
                              <m:t>2</m:t>
                            </m:r>
                          </m:den>
                        </m:f>
                        <m:sSup>
                          <m:sSupPr>
                            <m:ctrlPr>
                              <w:rPr>
                                <w:rFonts w:ascii="Cambria Math" w:hAnsi="Cambria Math"/>
                                <w:i/>
                                <w:color w:val="auto"/>
                                <w:lang w:val="en-GB"/>
                              </w:rPr>
                            </m:ctrlPr>
                          </m:sSupPr>
                          <m:e>
                            <m:d>
                              <m:dPr>
                                <m:begChr m:val="{"/>
                                <m:endChr m:val="}"/>
                                <m:ctrlPr>
                                  <w:rPr>
                                    <w:rFonts w:ascii="Cambria Math" w:hAnsi="Cambria Math"/>
                                    <w:i/>
                                    <w:color w:val="auto"/>
                                    <w:lang w:val="en-GB"/>
                                  </w:rPr>
                                </m:ctrlPr>
                              </m:dPr>
                              <m:e>
                                <m:func>
                                  <m:funcPr>
                                    <m:ctrlPr>
                                      <w:rPr>
                                        <w:rFonts w:ascii="Cambria Math" w:hAnsi="Cambria Math"/>
                                        <w:i/>
                                        <w:color w:val="auto"/>
                                        <w:lang w:val="en-GB"/>
                                      </w:rPr>
                                    </m:ctrlPr>
                                  </m:funcPr>
                                  <m:fName>
                                    <m:r>
                                      <m:rPr>
                                        <m:sty m:val="p"/>
                                      </m:rPr>
                                      <w:rPr>
                                        <w:rFonts w:ascii="Cambria Math" w:hAnsi="Cambria Math"/>
                                        <w:color w:val="auto"/>
                                        <w:lang w:val="en-GB"/>
                                      </w:rPr>
                                      <m:t>ln</m:t>
                                    </m:r>
                                  </m:fName>
                                  <m:e>
                                    <m:d>
                                      <m:dPr>
                                        <m:ctrlPr>
                                          <w:rPr>
                                            <w:rFonts w:ascii="Cambria Math" w:hAnsi="Cambria Math"/>
                                            <w:i/>
                                            <w:color w:val="auto"/>
                                            <w:lang w:val="en-GB"/>
                                          </w:rPr>
                                        </m:ctrlPr>
                                      </m:dPr>
                                      <m:e>
                                        <m:r>
                                          <w:rPr>
                                            <w:rFonts w:ascii="Cambria Math" w:hAnsi="Cambria Math"/>
                                            <w:color w:val="auto"/>
                                            <w:lang w:val="en-GB"/>
                                          </w:rPr>
                                          <m:t>J</m:t>
                                        </m:r>
                                      </m:e>
                                    </m:d>
                                  </m:e>
                                </m:func>
                              </m:e>
                            </m:d>
                          </m:e>
                          <m:sup>
                            <m:r>
                              <w:rPr>
                                <w:rFonts w:ascii="Cambria Math" w:hAnsi="Cambria Math"/>
                                <w:color w:val="auto"/>
                                <w:lang w:val="en-GB"/>
                              </w:rPr>
                              <m:t>2</m:t>
                            </m:r>
                          </m:sup>
                        </m:sSup>
                      </m:e>
                    </m:d>
                    <m:r>
                      <w:rPr>
                        <w:rFonts w:ascii="Cambria Math" w:hAnsi="Cambria Math"/>
                        <w:color w:val="auto"/>
                        <w:lang w:val="en-GB"/>
                      </w:rPr>
                      <m:t>2πRdR</m:t>
                    </m:r>
                  </m:e>
                </m:nary>
                <m:r>
                  <m:rPr>
                    <m:sty m:val="bi"/>
                  </m:rPr>
                  <w:rPr>
                    <w:rFonts w:ascii="Cambria Math" w:hAnsi="Cambria Math"/>
                    <w:color w:val="auto"/>
                    <w:lang w:val="en-GB"/>
                  </w:rPr>
                  <m:t xml:space="preserve">          </m:t>
                </m:r>
                <m:r>
                  <m:rPr>
                    <m:nor/>
                  </m:rPr>
                  <w:rPr>
                    <w:bCs/>
                    <w:iCs/>
                    <w:color w:val="auto"/>
                    <w:lang w:val="en-GB"/>
                  </w:rPr>
                  <m:t>(3</m:t>
                </m:r>
                <m:r>
                  <m:rPr>
                    <m:nor/>
                  </m:rPr>
                  <w:rPr>
                    <w:rFonts w:ascii="Cambria Math"/>
                    <w:bCs/>
                    <w:iCs/>
                    <w:color w:val="auto"/>
                    <w:lang w:val="en-GB"/>
                  </w:rPr>
                  <m:t>7</m:t>
                </m:r>
                <m:r>
                  <m:rPr>
                    <m:nor/>
                  </m:rPr>
                  <w:rPr>
                    <w:bCs/>
                    <w:iCs/>
                    <w:color w:val="auto"/>
                    <w:lang w:val="en-GB"/>
                  </w:rPr>
                  <m:t>)</m:t>
                </m:r>
              </m:oMath>
            </m:oMathPara>
          </w:p>
          <w:p w:rsidRPr="003834C0" w:rsidR="00F0688B" w:rsidP="005F0543" w:rsidRDefault="000775E2" w14:paraId="39CA71EE" w14:textId="22BF8236">
            <w:pPr>
              <w:pStyle w:val="a4"/>
              <w:spacing w:before="120" w:after="120" w:line="240" w:lineRule="auto"/>
              <w:rPr>
                <w:color w:val="auto"/>
                <w:lang w:val="en-GB"/>
              </w:rPr>
            </w:pPr>
            <w:r w:rsidRPr="003834C0">
              <w:rPr>
                <w:color w:val="auto"/>
                <w:lang w:val="en-GB"/>
              </w:rPr>
              <w:t xml:space="preserve">For the specific considered deformation field, with </w:t>
            </w:r>
            <m:oMath>
              <m:r>
                <w:rPr>
                  <w:rFonts w:ascii="Cambria Math" w:hAnsi="Cambria Math"/>
                  <w:color w:val="auto"/>
                  <w:lang w:val="en-GB"/>
                </w:rPr>
                <m:t>J</m:t>
              </m:r>
              <m:r>
                <m:rPr>
                  <m:sty m:val="p"/>
                </m:rPr>
                <w:rPr>
                  <w:rFonts w:ascii="Cambria Math" w:hAnsi="Cambria Math"/>
                  <w:color w:val="auto"/>
                  <w:lang w:val="en-GB"/>
                </w:rPr>
                <m:t>=</m:t>
              </m:r>
              <m:r>
                <w:rPr>
                  <w:rFonts w:ascii="Cambria Math" w:hAnsi="Cambria Math"/>
                  <w:color w:val="auto"/>
                  <w:lang w:val="en-GB"/>
                </w:rPr>
                <m:t>1</m:t>
              </m:r>
            </m:oMath>
            <w:r w:rsidRPr="003834C0">
              <w:rPr>
                <w:color w:val="auto"/>
                <w:lang w:val="en-GB"/>
              </w:rPr>
              <w:t>,</w:t>
            </w:r>
          </w:p>
          <w:p w:rsidRPr="003834C0" w:rsidR="000775E2" w:rsidP="005F0543" w:rsidRDefault="000775E2" w14:paraId="071899D2" w14:textId="77777777">
            <w:pPr>
              <w:pStyle w:val="a4"/>
              <w:spacing w:before="120" w:after="120" w:line="240" w:lineRule="auto"/>
              <w:rPr>
                <w:color w:val="auto"/>
                <w:lang w:val="en-GB"/>
              </w:rPr>
            </w:pPr>
            <m:oMathPara>
              <m:oMathParaPr>
                <m:jc m:val="left"/>
              </m:oMathParaPr>
              <m:oMath>
                <m:r>
                  <w:rPr>
                    <w:rFonts w:ascii="Cambria Math" w:hAnsi="Cambria Math"/>
                    <w:color w:val="auto"/>
                    <w:lang w:val="en-GB"/>
                  </w:rPr>
                  <m:t>S.E.</m:t>
                </m:r>
                <m:r>
                  <m:rPr>
                    <m:sty m:val="p"/>
                  </m:rPr>
                  <w:rPr>
                    <w:rFonts w:ascii="Cambria Math" w:hAnsi="Cambria Math"/>
                    <w:color w:val="auto"/>
                    <w:lang w:val="en-GB"/>
                  </w:rPr>
                  <m:t>=</m:t>
                </m:r>
                <m:r>
                  <w:rPr>
                    <w:rFonts w:ascii="Cambria Math" w:hAnsi="Cambria Math"/>
                    <w:color w:val="auto"/>
                    <w:lang w:val="en-GB"/>
                  </w:rPr>
                  <m:t>πμ</m:t>
                </m:r>
                <m:sSup>
                  <m:sSupPr>
                    <m:ctrlPr>
                      <w:rPr>
                        <w:rFonts w:ascii="Cambria Math" w:hAnsi="Cambria Math"/>
                        <w:i/>
                        <w:color w:val="auto"/>
                        <w:lang w:val="en-GB"/>
                      </w:rPr>
                    </m:ctrlPr>
                  </m:sSupPr>
                  <m:e>
                    <m:d>
                      <m:dPr>
                        <m:begChr m:val="{"/>
                        <m:endChr m:val="}"/>
                        <m:ctrlPr>
                          <w:rPr>
                            <w:rFonts w:ascii="Cambria Math" w:hAnsi="Cambria Math"/>
                            <w:i/>
                            <w:color w:val="auto"/>
                            <w:lang w:val="en-GB"/>
                          </w:rPr>
                        </m:ctrlPr>
                      </m:dPr>
                      <m:e>
                        <m:r>
                          <w:rPr>
                            <w:rFonts w:ascii="Cambria Math" w:hAnsi="Cambria Math"/>
                            <w:color w:val="auto"/>
                            <w:lang w:val="en-GB"/>
                          </w:rPr>
                          <m:t>g</m:t>
                        </m:r>
                        <m:d>
                          <m:dPr>
                            <m:ctrlPr>
                              <w:rPr>
                                <w:rFonts w:ascii="Cambria Math" w:hAnsi="Cambria Math"/>
                                <w:i/>
                                <w:color w:val="auto"/>
                                <w:lang w:val="en-GB"/>
                              </w:rPr>
                            </m:ctrlPr>
                          </m:dPr>
                          <m:e>
                            <m:r>
                              <w:rPr>
                                <w:rFonts w:ascii="Cambria Math" w:hAnsi="Cambria Math"/>
                                <w:color w:val="auto"/>
                                <w:lang w:val="en-GB"/>
                              </w:rPr>
                              <m:t>t</m:t>
                            </m:r>
                          </m:e>
                        </m:d>
                      </m:e>
                    </m:d>
                  </m:e>
                  <m:sup>
                    <m:r>
                      <w:rPr>
                        <w:rFonts w:ascii="Cambria Math" w:hAnsi="Cambria Math"/>
                        <w:color w:val="auto"/>
                        <w:lang w:val="en-GB"/>
                      </w:rPr>
                      <m:t>2</m:t>
                    </m:r>
                  </m:sup>
                </m:sSup>
                <m:nary>
                  <m:naryPr>
                    <m:limLoc m:val="subSup"/>
                    <m:ctrlPr>
                      <w:rPr>
                        <w:rFonts w:ascii="Cambria Math" w:hAnsi="Cambria Math"/>
                        <w:color w:val="auto"/>
                        <w:lang w:val="en-GB"/>
                      </w:rPr>
                    </m:ctrlPr>
                  </m:naryPr>
                  <m:sub>
                    <m:r>
                      <w:rPr>
                        <w:rFonts w:ascii="Cambria Math" w:hAnsi="Cambria Math"/>
                        <w:color w:val="auto"/>
                        <w:lang w:val="en-GB"/>
                      </w:rPr>
                      <m:t>0.75</m:t>
                    </m:r>
                  </m:sub>
                  <m:sup>
                    <m:r>
                      <w:rPr>
                        <w:rFonts w:ascii="Cambria Math" w:hAnsi="Cambria Math"/>
                        <w:color w:val="auto"/>
                        <w:lang w:val="en-GB"/>
                      </w:rPr>
                      <m:t>1.25</m:t>
                    </m:r>
                  </m:sup>
                  <m:e>
                    <m:sSup>
                      <m:sSupPr>
                        <m:ctrlPr>
                          <w:rPr>
                            <w:rFonts w:ascii="Cambria Math" w:hAnsi="Cambria Math"/>
                            <w:iCs/>
                            <w:color w:val="auto"/>
                            <w:lang w:val="en-GB"/>
                          </w:rPr>
                        </m:ctrlPr>
                      </m:sSupPr>
                      <m:e>
                        <m:r>
                          <m:rPr>
                            <m:sty m:val="p"/>
                          </m:rPr>
                          <w:rPr>
                            <w:rFonts w:ascii="Cambria Math" w:hAnsi="Cambria Math"/>
                            <w:color w:val="auto"/>
                            <w:lang w:val="en-GB"/>
                          </w:rPr>
                          <m:t>2</m:t>
                        </m:r>
                      </m:e>
                      <m:sup>
                        <m:r>
                          <m:rPr>
                            <m:sty m:val="p"/>
                          </m:rPr>
                          <w:rPr>
                            <w:rFonts w:ascii="Cambria Math" w:hAnsi="Cambria Math"/>
                            <w:color w:val="auto"/>
                            <w:lang w:val="en-GB"/>
                          </w:rPr>
                          <m:t>12</m:t>
                        </m:r>
                      </m:sup>
                    </m:sSup>
                    <m:sSup>
                      <m:sSupPr>
                        <m:ctrlPr>
                          <w:rPr>
                            <w:rFonts w:ascii="Cambria Math" w:hAnsi="Cambria Math"/>
                            <w:i/>
                            <w:color w:val="auto"/>
                            <w:lang w:val="en-GB"/>
                          </w:rPr>
                        </m:ctrlPr>
                      </m:sSupPr>
                      <m:e>
                        <m:r>
                          <w:rPr>
                            <w:rFonts w:ascii="Cambria Math" w:hAnsi="Cambria Math"/>
                            <w:color w:val="auto"/>
                            <w:lang w:val="en-GB"/>
                          </w:rPr>
                          <m:t>R</m:t>
                        </m:r>
                      </m:e>
                      <m:sup>
                        <m:r>
                          <w:rPr>
                            <w:rFonts w:ascii="Cambria Math" w:hAnsi="Cambria Math"/>
                            <w:color w:val="auto"/>
                            <w:lang w:val="en-GB"/>
                          </w:rPr>
                          <m:t>3</m:t>
                        </m:r>
                      </m:sup>
                    </m:sSup>
                    <m:sSup>
                      <m:sSupPr>
                        <m:ctrlPr>
                          <w:rPr>
                            <w:rFonts w:ascii="Cambria Math" w:hAnsi="Cambria Math"/>
                            <w:color w:val="auto"/>
                            <w:lang w:val="en-GB"/>
                          </w:rPr>
                        </m:ctrlPr>
                      </m:sSupPr>
                      <m:e>
                        <m:d>
                          <m:dPr>
                            <m:ctrlPr>
                              <w:rPr>
                                <w:rFonts w:ascii="Cambria Math" w:hAnsi="Cambria Math"/>
                                <w:i/>
                                <w:color w:val="auto"/>
                                <w:lang w:val="en-GB"/>
                              </w:rPr>
                            </m:ctrlPr>
                          </m:dPr>
                          <m:e>
                            <m:r>
                              <w:rPr>
                                <w:rFonts w:ascii="Cambria Math" w:hAnsi="Cambria Math"/>
                                <w:color w:val="auto"/>
                                <w:lang w:val="en-GB"/>
                              </w:rPr>
                              <m:t>R</m:t>
                            </m:r>
                            <m:r>
                              <m:rPr>
                                <m:sty m:val="p"/>
                              </m:rPr>
                              <w:rPr>
                                <w:rFonts w:ascii="Cambria Math" w:hAnsi="Cambria Math"/>
                                <w:color w:val="auto"/>
                                <w:lang w:val="en-GB"/>
                              </w:rPr>
                              <m:t>-</m:t>
                            </m:r>
                            <m:r>
                              <w:rPr>
                                <w:rFonts w:ascii="Cambria Math" w:hAnsi="Cambria Math"/>
                                <w:color w:val="auto"/>
                                <w:lang w:val="en-GB"/>
                              </w:rPr>
                              <m:t>1</m:t>
                            </m:r>
                          </m:e>
                        </m:d>
                      </m:e>
                      <m:sup>
                        <m:r>
                          <w:rPr>
                            <w:rFonts w:ascii="Cambria Math" w:hAnsi="Cambria Math"/>
                            <w:color w:val="auto"/>
                            <w:lang w:val="en-GB"/>
                          </w:rPr>
                          <m:t>2</m:t>
                        </m:r>
                      </m:sup>
                    </m:sSup>
                    <m:sSup>
                      <m:sSupPr>
                        <m:ctrlPr>
                          <w:rPr>
                            <w:rFonts w:ascii="Cambria Math" w:hAnsi="Cambria Math"/>
                            <w:color w:val="auto"/>
                            <w:lang w:val="en-GB"/>
                          </w:rPr>
                        </m:ctrlPr>
                      </m:sSupPr>
                      <m:e>
                        <m:d>
                          <m:dPr>
                            <m:ctrlPr>
                              <w:rPr>
                                <w:rFonts w:ascii="Cambria Math" w:hAnsi="Cambria Math"/>
                                <w:i/>
                                <w:color w:val="auto"/>
                                <w:lang w:val="en-GB"/>
                              </w:rPr>
                            </m:ctrlPr>
                          </m:dPr>
                          <m:e>
                            <m:r>
                              <w:rPr>
                                <w:rFonts w:ascii="Cambria Math" w:hAnsi="Cambria Math"/>
                                <w:color w:val="auto"/>
                                <w:lang w:val="en-GB"/>
                              </w:rPr>
                              <m:t>4R</m:t>
                            </m:r>
                            <m:r>
                              <m:rPr>
                                <m:sty m:val="p"/>
                              </m:rPr>
                              <w:rPr>
                                <w:rFonts w:ascii="Cambria Math" w:hAnsi="Cambria Math"/>
                                <w:color w:val="auto"/>
                                <w:lang w:val="en-GB"/>
                              </w:rPr>
                              <m:t>-3</m:t>
                            </m:r>
                          </m:e>
                        </m:d>
                      </m:e>
                      <m:sup>
                        <m:r>
                          <w:rPr>
                            <w:rFonts w:ascii="Cambria Math" w:hAnsi="Cambria Math"/>
                            <w:color w:val="auto"/>
                            <w:lang w:val="en-GB"/>
                          </w:rPr>
                          <m:t>2</m:t>
                        </m:r>
                      </m:sup>
                    </m:sSup>
                  </m:e>
                </m:nary>
                <m:sSup>
                  <m:sSupPr>
                    <m:ctrlPr>
                      <w:rPr>
                        <w:rFonts w:ascii="Cambria Math" w:hAnsi="Cambria Math"/>
                        <w:color w:val="auto"/>
                        <w:lang w:val="en-GB"/>
                      </w:rPr>
                    </m:ctrlPr>
                  </m:sSupPr>
                  <m:e>
                    <m:d>
                      <m:dPr>
                        <m:ctrlPr>
                          <w:rPr>
                            <w:rFonts w:ascii="Cambria Math" w:hAnsi="Cambria Math"/>
                            <w:i/>
                            <w:color w:val="auto"/>
                            <w:lang w:val="en-GB"/>
                          </w:rPr>
                        </m:ctrlPr>
                      </m:dPr>
                      <m:e>
                        <m:r>
                          <w:rPr>
                            <w:rFonts w:ascii="Cambria Math" w:hAnsi="Cambria Math"/>
                            <w:color w:val="auto"/>
                            <w:lang w:val="en-GB"/>
                          </w:rPr>
                          <m:t>4R</m:t>
                        </m:r>
                        <m:r>
                          <m:rPr>
                            <m:sty m:val="p"/>
                          </m:rPr>
                          <w:rPr>
                            <w:rFonts w:ascii="Cambria Math" w:hAnsi="Cambria Math"/>
                            <w:color w:val="auto"/>
                            <w:lang w:val="en-GB"/>
                          </w:rPr>
                          <m:t>-5</m:t>
                        </m:r>
                      </m:e>
                    </m:d>
                  </m:e>
                  <m:sup>
                    <m:r>
                      <w:rPr>
                        <w:rFonts w:ascii="Cambria Math" w:hAnsi="Cambria Math"/>
                        <w:color w:val="auto"/>
                        <w:lang w:val="en-GB"/>
                      </w:rPr>
                      <m:t>2</m:t>
                    </m:r>
                  </m:sup>
                </m:sSup>
                <m:r>
                  <w:rPr>
                    <w:rFonts w:ascii="Cambria Math" w:hAnsi="Cambria Math"/>
                    <w:color w:val="auto"/>
                    <w:lang w:val="en-GB"/>
                  </w:rPr>
                  <m:t>dR</m:t>
                </m:r>
              </m:oMath>
            </m:oMathPara>
          </w:p>
          <w:p w:rsidRPr="003834C0" w:rsidR="000775E2" w:rsidP="005F0543" w:rsidRDefault="000775E2" w14:paraId="57124719" w14:textId="102D92CD">
            <w:pPr>
              <w:pStyle w:val="a4"/>
              <w:spacing w:before="120" w:after="120" w:line="240" w:lineRule="auto"/>
              <w:rPr>
                <w:color w:val="auto"/>
                <w:lang w:val="en-GB"/>
              </w:rPr>
            </w:pPr>
            <m:oMathPara>
              <m:oMath>
                <m:r>
                  <m:rPr>
                    <m:sty m:val="p"/>
                  </m:rPr>
                  <w:rPr>
                    <w:rFonts w:ascii="Cambria Math" w:hAnsi="Cambria Math"/>
                    <w:color w:val="auto"/>
                    <w:lang w:val="en-GB"/>
                  </w:rPr>
                  <m:t xml:space="preserve">        =10.36189696</m:t>
                </m:r>
                <m:r>
                  <w:rPr>
                    <w:rFonts w:ascii="Cambria Math" w:hAnsi="Cambria Math"/>
                    <w:color w:val="auto"/>
                    <w:lang w:val="en-GB"/>
                  </w:rPr>
                  <m:t>πμ</m:t>
                </m:r>
                <m:sSup>
                  <m:sSupPr>
                    <m:ctrlPr>
                      <w:rPr>
                        <w:rFonts w:ascii="Cambria Math" w:hAnsi="Cambria Math"/>
                        <w:i/>
                        <w:color w:val="auto"/>
                        <w:lang w:val="en-GB"/>
                      </w:rPr>
                    </m:ctrlPr>
                  </m:sSupPr>
                  <m:e>
                    <m:d>
                      <m:dPr>
                        <m:begChr m:val="{"/>
                        <m:endChr m:val="}"/>
                        <m:ctrlPr>
                          <w:rPr>
                            <w:rFonts w:ascii="Cambria Math" w:hAnsi="Cambria Math"/>
                            <w:i/>
                            <w:color w:val="auto"/>
                            <w:lang w:val="en-GB"/>
                          </w:rPr>
                        </m:ctrlPr>
                      </m:dPr>
                      <m:e>
                        <m:r>
                          <w:rPr>
                            <w:rFonts w:ascii="Cambria Math" w:hAnsi="Cambria Math"/>
                            <w:color w:val="auto"/>
                            <w:lang w:val="en-GB"/>
                          </w:rPr>
                          <m:t>g</m:t>
                        </m:r>
                        <m:d>
                          <m:dPr>
                            <m:ctrlPr>
                              <w:rPr>
                                <w:rFonts w:ascii="Cambria Math" w:hAnsi="Cambria Math"/>
                                <w:i/>
                                <w:color w:val="auto"/>
                                <w:lang w:val="en-GB"/>
                              </w:rPr>
                            </m:ctrlPr>
                          </m:dPr>
                          <m:e>
                            <m:r>
                              <w:rPr>
                                <w:rFonts w:ascii="Cambria Math" w:hAnsi="Cambria Math"/>
                                <w:color w:val="auto"/>
                                <w:lang w:val="en-GB"/>
                              </w:rPr>
                              <m:t>t</m:t>
                            </m:r>
                          </m:e>
                        </m:d>
                      </m:e>
                    </m:d>
                  </m:e>
                  <m:sup>
                    <m:r>
                      <w:rPr>
                        <w:rFonts w:ascii="Cambria Math" w:hAnsi="Cambria Math"/>
                        <w:color w:val="auto"/>
                        <w:lang w:val="en-GB"/>
                      </w:rPr>
                      <m:t>2</m:t>
                    </m:r>
                  </m:sup>
                </m:sSup>
                <m:r>
                  <m:rPr>
                    <m:sty m:val="bi"/>
                  </m:rPr>
                  <w:rPr>
                    <w:rFonts w:ascii="Cambria Math" w:hAnsi="Cambria Math"/>
                    <w:color w:val="auto"/>
                    <w:lang w:val="en-GB"/>
                  </w:rPr>
                  <m:t xml:space="preserve">    </m:t>
                </m:r>
                <m:r>
                  <m:rPr>
                    <m:sty m:val="p"/>
                  </m:rPr>
                  <w:rPr>
                    <w:rFonts w:ascii="Cambria Math" w:hAnsi="Cambria Math"/>
                    <w:color w:val="auto"/>
                    <w:lang w:val="en-GB"/>
                  </w:rPr>
                  <m:t xml:space="preserve"> </m:t>
                </m:r>
                <m:r>
                  <m:rPr>
                    <m:sty m:val="bi"/>
                  </m:rPr>
                  <w:rPr>
                    <w:rFonts w:ascii="Cambria Math" w:hAnsi="Cambria Math"/>
                    <w:color w:val="auto"/>
                    <w:lang w:val="en-GB"/>
                  </w:rPr>
                  <m:t xml:space="preserve">  </m:t>
                </m:r>
                <m:r>
                  <w:rPr>
                    <w:rFonts w:ascii="Cambria Math" w:hAnsi="Cambria Math"/>
                    <w:color w:val="auto"/>
                    <w:lang w:val="en-GB"/>
                  </w:rPr>
                  <m:t xml:space="preserve">                                                                    </m:t>
                </m:r>
                <m:r>
                  <m:rPr>
                    <m:sty m:val="bi"/>
                  </m:rPr>
                  <w:rPr>
                    <w:rFonts w:ascii="Cambria Math" w:hAnsi="Cambria Math"/>
                    <w:color w:val="auto"/>
                    <w:lang w:val="en-GB"/>
                  </w:rPr>
                  <m:t xml:space="preserve">           </m:t>
                </m:r>
                <m:r>
                  <m:rPr>
                    <m:nor/>
                  </m:rPr>
                  <w:rPr>
                    <w:color w:val="auto"/>
                    <w:lang w:val="en-GB"/>
                  </w:rPr>
                  <m:t>(3</m:t>
                </m:r>
                <m:r>
                  <m:rPr>
                    <m:nor/>
                  </m:rPr>
                  <w:rPr>
                    <w:rFonts w:ascii="Cambria Math"/>
                    <w:color w:val="auto"/>
                    <w:lang w:val="en-GB"/>
                  </w:rPr>
                  <m:t>8</m:t>
                </m:r>
                <m:r>
                  <m:rPr>
                    <m:nor/>
                  </m:rPr>
                  <w:rPr>
                    <w:color w:val="auto"/>
                    <w:lang w:val="en-GB"/>
                  </w:rPr>
                  <m:t>)</m:t>
                </m:r>
              </m:oMath>
            </m:oMathPara>
          </w:p>
          <w:p w:rsidRPr="003834C0" w:rsidR="000775E2" w:rsidP="005F0543" w:rsidRDefault="00EE0C36" w14:paraId="3AA07103" w14:textId="0B4925FC">
            <w:pPr>
              <w:pStyle w:val="a4"/>
              <w:spacing w:before="120" w:after="120" w:line="240" w:lineRule="auto"/>
              <w:rPr>
                <w:color w:val="auto"/>
                <w:lang w:val="en-GB"/>
              </w:rPr>
            </w:pPr>
            <w:r w:rsidRPr="003834C0">
              <w:rPr>
                <w:color w:val="auto"/>
                <w:lang w:val="en-GB"/>
              </w:rPr>
              <w:t xml:space="preserve">The total energy </w:t>
            </w:r>
            <m:oMath>
              <m:r>
                <w:rPr>
                  <w:rFonts w:ascii="Cambria Math" w:hAnsi="Cambria Math"/>
                  <w:color w:val="auto"/>
                  <w:lang w:val="en-GB"/>
                </w:rPr>
                <m:t>T.E.</m:t>
              </m:r>
            </m:oMath>
            <w:r w:rsidRPr="003834C0">
              <w:rPr>
                <w:color w:val="auto"/>
                <w:lang w:val="en-GB"/>
              </w:rPr>
              <w:t xml:space="preserve"> of the entire system is expressed as the sum of the kinetic energy and the strain energy described above:</w:t>
            </w:r>
          </w:p>
          <w:p w:rsidRPr="003834C0" w:rsidR="00EE0C36" w:rsidP="005F0543" w:rsidRDefault="00EE0C36" w14:paraId="6AD7B767" w14:textId="31F20262">
            <w:pPr>
              <w:pStyle w:val="a4"/>
              <w:spacing w:before="120" w:after="120" w:line="240" w:lineRule="auto"/>
              <w:rPr>
                <w:color w:val="auto"/>
                <w:lang w:val="en-GB"/>
              </w:rPr>
            </w:pPr>
            <m:oMathPara>
              <m:oMath>
                <m:r>
                  <w:rPr>
                    <w:rFonts w:ascii="Cambria Math" w:hAnsi="Cambria Math"/>
                    <w:color w:val="auto"/>
                    <w:lang w:val="en-GB"/>
                  </w:rPr>
                  <m:t>T.E.</m:t>
                </m:r>
                <m:r>
                  <m:rPr>
                    <m:sty m:val="p"/>
                  </m:rPr>
                  <w:rPr>
                    <w:rFonts w:ascii="Cambria Math" w:hAnsi="Cambria Math"/>
                    <w:color w:val="auto"/>
                    <w:lang w:val="en-GB"/>
                  </w:rPr>
                  <m:t>=</m:t>
                </m:r>
                <m:r>
                  <w:rPr>
                    <w:rFonts w:ascii="Cambria Math" w:hAnsi="Cambria Math"/>
                    <w:color w:val="auto"/>
                    <w:lang w:val="en-GB"/>
                  </w:rPr>
                  <m:t>K.E.+S.E.</m:t>
                </m:r>
                <m:r>
                  <m:rPr>
                    <m:sty m:val="bi"/>
                  </m:rPr>
                  <w:rPr>
                    <w:rFonts w:ascii="Cambria Math" w:hAnsi="Cambria Math"/>
                    <w:color w:val="auto"/>
                    <w:lang w:val="en-GB"/>
                  </w:rPr>
                  <m:t xml:space="preserve">                                                                                                             </m:t>
                </m:r>
                <m:r>
                  <m:rPr>
                    <m:sty m:val="p"/>
                  </m:rPr>
                  <w:rPr>
                    <w:rFonts w:ascii="Cambria Math" w:hAnsi="Cambria Math"/>
                    <w:color w:val="auto"/>
                    <w:lang w:val="en-GB"/>
                  </w:rPr>
                  <m:t xml:space="preserve"> </m:t>
                </m:r>
                <m:r>
                  <m:rPr>
                    <m:nor/>
                  </m:rPr>
                  <w:rPr>
                    <w:color w:val="auto"/>
                    <w:lang w:val="en-GB"/>
                  </w:rPr>
                  <m:t>(3</m:t>
                </m:r>
                <m:r>
                  <m:rPr>
                    <m:nor/>
                  </m:rPr>
                  <w:rPr>
                    <w:rFonts w:ascii="Cambria Math"/>
                    <w:color w:val="auto"/>
                    <w:lang w:val="en-GB"/>
                  </w:rPr>
                  <m:t>9</m:t>
                </m:r>
                <m:r>
                  <m:rPr>
                    <m:nor/>
                  </m:rPr>
                  <w:rPr>
                    <w:color w:val="auto"/>
                    <w:lang w:val="en-GB"/>
                  </w:rPr>
                  <m:t>)</m:t>
                </m:r>
              </m:oMath>
            </m:oMathPara>
          </w:p>
          <w:p w:rsidRPr="003834C0" w:rsidR="00F0688B" w:rsidP="005F0543" w:rsidRDefault="00F0688B" w14:paraId="1BB6416E" w14:textId="37D2B078">
            <w:pPr>
              <w:pStyle w:val="a4"/>
              <w:spacing w:before="120" w:after="120" w:line="240" w:lineRule="auto"/>
              <w:rPr>
                <w:color w:val="auto"/>
                <w:lang w:val="en-GB"/>
              </w:rPr>
            </w:pPr>
          </w:p>
        </w:tc>
      </w:tr>
      <w:tr w:rsidR="00B85E6A" w:rsidTr="05834797" w14:paraId="78292CB4" w14:textId="77777777">
        <w:trPr>
          <w:cantSplit/>
        </w:trPr>
        <w:tc>
          <w:tcPr>
            <w:tcW w:w="8296" w:type="dxa"/>
            <w:gridSpan w:val="3"/>
            <w:tcMar/>
          </w:tcPr>
          <w:p w:rsidRPr="003834C0" w:rsidR="00B85E6A" w:rsidRDefault="00A77C68" w14:paraId="3B4691AE" w14:textId="77777777">
            <w:pPr>
              <w:spacing w:before="120" w:after="120"/>
              <w:rPr>
                <w:b/>
                <w:bCs/>
              </w:rPr>
            </w:pPr>
            <w:r w:rsidRPr="003834C0">
              <w:rPr>
                <w:b/>
                <w:bCs/>
              </w:rPr>
              <w:t xml:space="preserve">Results </w:t>
            </w:r>
            <w:r w:rsidRPr="003834C0" w:rsidR="007942FE">
              <w:rPr>
                <w:b/>
                <w:bCs/>
              </w:rPr>
              <w:t>specification</w:t>
            </w:r>
          </w:p>
          <w:p w:rsidRPr="003834C0" w:rsidR="00457EFB" w:rsidP="00457EFB" w:rsidRDefault="00457EFB" w14:paraId="22701BBF" w14:textId="1F47D5BC">
            <w:pPr>
              <w:spacing w:before="120" w:after="120"/>
            </w:pPr>
            <w:r w:rsidRPr="003834C0">
              <w:t>Presentations and comparisons of the simulation results (both “unperturbed case” and “perturbed case”</w:t>
            </w:r>
            <w:r w:rsidRPr="003834C0">
              <w:rPr>
                <w:lang w:eastAsia="ja-JP"/>
              </w:rPr>
              <w:t xml:space="preserve"> </w:t>
            </w:r>
            <w:r w:rsidRPr="003834C0">
              <w:t xml:space="preserve">described in the beginning of the section </w:t>
            </w:r>
            <w:r w:rsidRPr="003834C0">
              <w:rPr>
                <w:lang w:eastAsia="ja-JP"/>
              </w:rPr>
              <w:t>“</w:t>
            </w:r>
            <w:r w:rsidRPr="003834C0">
              <w:t>Discretisation</w:t>
            </w:r>
            <w:r w:rsidRPr="003834C0">
              <w:rPr>
                <w:lang w:eastAsia="ja-JP"/>
              </w:rPr>
              <w:t>”</w:t>
            </w:r>
            <w:r w:rsidRPr="003834C0">
              <w:t>) with the theoretical values presented in the section “Theoretical solutions". Specific targets for comparison include:</w:t>
            </w:r>
          </w:p>
          <w:p w:rsidRPr="003834C0" w:rsidR="00457EFB" w:rsidP="00457EFB" w:rsidRDefault="00457EFB" w14:paraId="425E8AD1" w14:textId="77777777">
            <w:pPr>
              <w:pStyle w:val="ac"/>
              <w:numPr>
                <w:ilvl w:val="0"/>
                <w:numId w:val="6"/>
              </w:numPr>
              <w:spacing w:before="120" w:after="120"/>
              <w:ind w:leftChars="0"/>
            </w:pPr>
            <w:r w:rsidRPr="003834C0">
              <w:t xml:space="preserve">snapshot of pressure field </w:t>
            </w:r>
          </w:p>
          <w:p w:rsidRPr="003834C0" w:rsidR="00457EFB" w:rsidP="00457EFB" w:rsidRDefault="00457EFB" w14:paraId="126A1DC2" w14:textId="17BDC7B0">
            <w:pPr>
              <w:pStyle w:val="ac"/>
              <w:numPr>
                <w:ilvl w:val="0"/>
                <w:numId w:val="6"/>
              </w:numPr>
              <w:spacing w:before="120" w:after="120"/>
              <w:ind w:leftChars="0"/>
            </w:pPr>
            <w:r w:rsidRPr="003834C0">
              <w:t xml:space="preserve">convergence analysis with the error functions (relative error) of displacement, pressure and total energy defined by Eqs. (5)-(7) described in the section </w:t>
            </w:r>
            <w:r w:rsidRPr="003834C0">
              <w:rPr>
                <w:lang w:eastAsia="ja-JP"/>
              </w:rPr>
              <w:t>“</w:t>
            </w:r>
            <w:r w:rsidRPr="003834C0">
              <w:t>Discretisation</w:t>
            </w:r>
            <w:r w:rsidRPr="003834C0">
              <w:rPr>
                <w:lang w:eastAsia="ja-JP"/>
              </w:rPr>
              <w:t>”</w:t>
            </w:r>
          </w:p>
          <w:p w:rsidRPr="003834C0" w:rsidR="00A77C68" w:rsidRDefault="00457EFB" w14:paraId="1190B980" w14:textId="5E94485B">
            <w:pPr>
              <w:spacing w:before="120" w:after="120"/>
              <w:rPr>
                <w:color w:val="0070C0"/>
                <w:lang w:eastAsia="ja-JP"/>
              </w:rPr>
            </w:pPr>
            <w:r w:rsidRPr="003834C0">
              <w:t xml:space="preserve">Typical result of comparison is presented in the section </w:t>
            </w:r>
            <w:r w:rsidRPr="003834C0">
              <w:rPr>
                <w:lang w:eastAsia="ja-JP"/>
              </w:rPr>
              <w:t>“</w:t>
            </w:r>
            <w:r w:rsidRPr="003834C0">
              <w:t>Benchmark results</w:t>
            </w:r>
            <w:r w:rsidRPr="003834C0">
              <w:rPr>
                <w:lang w:eastAsia="ja-JP"/>
              </w:rPr>
              <w:t>”</w:t>
            </w:r>
          </w:p>
        </w:tc>
      </w:tr>
      <w:tr w:rsidR="007942FE" w:rsidTr="05834797" w14:paraId="78C0BA04" w14:textId="77777777">
        <w:trPr>
          <w:cantSplit/>
        </w:trPr>
        <w:tc>
          <w:tcPr>
            <w:tcW w:w="8296" w:type="dxa"/>
            <w:gridSpan w:val="3"/>
            <w:tcMar/>
          </w:tcPr>
          <w:p w:rsidRPr="003834C0" w:rsidR="007942FE" w:rsidRDefault="003D6F13" w14:paraId="640F5D0F" w14:textId="77777777">
            <w:pPr>
              <w:spacing w:before="120" w:after="120"/>
              <w:rPr>
                <w:b/>
                <w:bCs/>
              </w:rPr>
            </w:pPr>
            <w:r w:rsidRPr="003834C0">
              <w:rPr>
                <w:b/>
                <w:bCs/>
              </w:rPr>
              <w:t>Benchmark results</w:t>
            </w:r>
          </w:p>
          <w:p w:rsidRPr="003834C0" w:rsidR="00F42AC6" w:rsidP="00A65FDE" w:rsidRDefault="00F42AC6" w14:paraId="5178BAC7" w14:textId="77777777">
            <w:pPr>
              <w:pStyle w:val="a4"/>
              <w:spacing w:before="120" w:after="120" w:line="240" w:lineRule="auto"/>
              <w:ind w:firstLine="720"/>
              <w:rPr>
                <w:color w:val="auto"/>
                <w:sz w:val="21"/>
                <w:szCs w:val="21"/>
                <w:lang w:val="en-GB"/>
              </w:rPr>
            </w:pPr>
            <w:r w:rsidRPr="003834C0">
              <w:rPr>
                <w:color w:val="auto"/>
                <w:lang w:val="en-GB"/>
              </w:rPr>
              <w:t>In this section, the examples of numerical results for this benchmark test are presented (Gotoh et al., 2025). First, the results of the unperturbed case are presented by a representative qualitative figure corresponding to reproduced and theoretical pressure field (Fig. 3) and a quantitative one related to error functions of displacement, pressure and energy (Fig. 4). Second, the corresponding information is presented in Figs. 5 and 6 for the case of initially perturbed particle distribution.</w:t>
            </w:r>
          </w:p>
          <w:p w:rsidRPr="003834C0" w:rsidR="00F42AC6" w:rsidP="00A65FDE" w:rsidRDefault="00F42AC6" w14:paraId="1FA23631" w14:textId="12081308">
            <w:pPr>
              <w:pStyle w:val="a4"/>
              <w:spacing w:before="120" w:after="120" w:line="240" w:lineRule="auto"/>
              <w:ind w:firstLine="720"/>
              <w:rPr>
                <w:color w:val="auto"/>
                <w:lang w:val="en-GB"/>
              </w:rPr>
            </w:pPr>
            <w:r w:rsidRPr="003834C0">
              <w:rPr>
                <w:b/>
                <w:bCs/>
                <w:color w:val="auto"/>
                <w:lang w:val="en-GB"/>
              </w:rPr>
              <w:t>Fig. 3</w:t>
            </w:r>
            <w:r w:rsidRPr="003834C0">
              <w:rPr>
                <w:color w:val="auto"/>
                <w:lang w:val="en-GB"/>
              </w:rPr>
              <w:t xml:space="preserve"> presents the snapshots of particles along with pressure field for TLSPH-C1st (C1st is presented by Khayyer et al. 2021), TLSPH-C2nd, and TLSPH-C2nd-cR, together with the corresponding theoretical values at </w:t>
            </w:r>
            <w:r w:rsidRPr="003834C0">
              <w:rPr>
                <w:i/>
                <w:iCs/>
                <w:color w:val="auto"/>
                <w:lang w:val="en-GB"/>
              </w:rPr>
              <w:t>t</w:t>
            </w:r>
            <w:r w:rsidRPr="003834C0">
              <w:rPr>
                <w:color w:val="auto"/>
                <w:lang w:val="en-GB"/>
              </w:rPr>
              <w:t xml:space="preserve"> = 3.74 s for the case of unperturbed particle distributions with an initial particle spacing of </w:t>
            </w:r>
            <w:r w:rsidRPr="003834C0">
              <w:rPr>
                <w:i/>
                <w:iCs/>
                <w:color w:val="auto"/>
                <w:lang w:val="en-GB"/>
              </w:rPr>
              <w:t>d</w:t>
            </w:r>
            <w:r w:rsidRPr="003834C0">
              <w:rPr>
                <w:color w:val="auto"/>
                <w:vertAlign w:val="subscript"/>
                <w:lang w:val="en-GB"/>
              </w:rPr>
              <w:t>0</w:t>
            </w:r>
            <w:r w:rsidRPr="003834C0">
              <w:rPr>
                <w:color w:val="auto"/>
                <w:lang w:val="en-GB"/>
              </w:rPr>
              <w:t xml:space="preserve"> = 0.025 m. From the presented figure, the snapshot by TLSPH-C1st is characterized by a clearly disordered particle distribution at this instant due to presence of hourglass modes. On the other hand, through the incorporation of second-order consistent approximations of deformation gradient and corresponding acceleration, the TLSPH-C2nd presents a stable state of particle distribution together with a stable pressure field. For this initially unperturbed particle distribution case, the result by TLSPH-C2nd-cR is qualitatively identical to that by TLSPH-C2nd, both showing close similarity with the corresponding theoretical solution.</w:t>
            </w:r>
            <w:r w:rsidRPr="003834C0" w:rsidR="00C12AFB">
              <w:rPr>
                <w:color w:val="auto"/>
                <w:lang w:val="en-GB"/>
              </w:rPr>
              <w:t xml:space="preserve"> Here, </w:t>
            </w:r>
            <w:r w:rsidRPr="003834C0" w:rsidR="00207578">
              <w:rPr>
                <w:color w:val="auto"/>
                <w:lang w:val="en-GB"/>
              </w:rPr>
              <w:t>the pressure value is negative. As can be seen from Eq. (2</w:t>
            </w:r>
            <w:r w:rsidRPr="003834C0" w:rsidR="00305A89">
              <w:rPr>
                <w:color w:val="auto"/>
                <w:lang w:val="en-GB"/>
              </w:rPr>
              <w:t>9</w:t>
            </w:r>
            <w:r w:rsidRPr="003834C0" w:rsidR="00207578">
              <w:rPr>
                <w:color w:val="auto"/>
                <w:lang w:val="en-GB"/>
              </w:rPr>
              <w:t>), this indicates that the surrounding normal stresses are, on average, tensile stresses.</w:t>
            </w:r>
          </w:p>
          <w:p w:rsidRPr="003834C0" w:rsidR="00EE6110" w:rsidP="00EE6110" w:rsidRDefault="00EE6110" w14:paraId="7BF12F32" w14:textId="661E7BE5">
            <w:pPr>
              <w:pStyle w:val="a4"/>
              <w:spacing w:before="120" w:after="120" w:line="240" w:lineRule="auto"/>
              <w:rPr>
                <w:color w:val="auto"/>
                <w:lang w:val="en-GB"/>
              </w:rPr>
            </w:pPr>
            <w:r w:rsidRPr="003834C0">
              <w:rPr>
                <w:color w:val="auto"/>
                <w:lang w:val="en-GB"/>
              </w:rPr>
              <w:tab/>
            </w:r>
            <w:r w:rsidRPr="003834C0">
              <w:rPr>
                <w:b/>
                <w:bCs/>
                <w:color w:val="auto"/>
                <w:lang w:val="en-GB"/>
              </w:rPr>
              <w:t>Fig. 4</w:t>
            </w:r>
            <w:r w:rsidRPr="003834C0">
              <w:rPr>
                <w:color w:val="auto"/>
                <w:lang w:val="en-GB"/>
              </w:rPr>
              <w:t xml:space="preserve"> illustrates the results of the three error functions defined by Eqs. (</w:t>
            </w:r>
            <w:r w:rsidRPr="003834C0" w:rsidR="00305A89">
              <w:rPr>
                <w:color w:val="auto"/>
                <w:lang w:val="en-GB"/>
              </w:rPr>
              <w:t>5</w:t>
            </w:r>
            <w:r w:rsidRPr="003834C0">
              <w:rPr>
                <w:color w:val="auto"/>
                <w:lang w:val="en-GB"/>
              </w:rPr>
              <w:t>)-(</w:t>
            </w:r>
            <w:r w:rsidRPr="003834C0" w:rsidR="00305A89">
              <w:rPr>
                <w:color w:val="auto"/>
                <w:lang w:val="en-GB"/>
              </w:rPr>
              <w:t>7</w:t>
            </w:r>
            <w:r w:rsidRPr="003834C0">
              <w:rPr>
                <w:color w:val="auto"/>
                <w:lang w:val="en-GB"/>
              </w:rPr>
              <w:t xml:space="preserve">) in order to confirm the accuracy and convergence of TLSPH-C1st, TLSPH-C2nd, and TLSPH-C2nd-cR at two time instants, </w:t>
            </w:r>
            <w:r w:rsidRPr="003834C0">
              <w:rPr>
                <w:i/>
                <w:iCs/>
                <w:color w:val="auto"/>
                <w:lang w:val="en-GB"/>
              </w:rPr>
              <w:t>t</w:t>
            </w:r>
            <w:r w:rsidRPr="003834C0">
              <w:rPr>
                <w:color w:val="auto"/>
                <w:lang w:val="en-GB"/>
              </w:rPr>
              <w:t xml:space="preserve"> = 0.50 s (the instant of the first maximum displacement) and </w:t>
            </w:r>
            <w:r w:rsidRPr="003834C0">
              <w:rPr>
                <w:i/>
                <w:iCs/>
                <w:color w:val="auto"/>
                <w:lang w:val="en-GB"/>
              </w:rPr>
              <w:t>t</w:t>
            </w:r>
            <w:r w:rsidRPr="003834C0">
              <w:rPr>
                <w:color w:val="auto"/>
                <w:lang w:val="en-GB"/>
              </w:rPr>
              <w:t xml:space="preserve"> = 3.74 s (the instant of the presented snapshot in Fig. 3), with the initial particle spacings of </w:t>
            </w:r>
            <w:r w:rsidRPr="003834C0">
              <w:rPr>
                <w:i/>
                <w:iCs/>
                <w:color w:val="auto"/>
                <w:lang w:val="en-GB"/>
              </w:rPr>
              <w:t>d</w:t>
            </w:r>
            <w:r w:rsidRPr="003834C0">
              <w:rPr>
                <w:color w:val="auto"/>
                <w:vertAlign w:val="subscript"/>
                <w:lang w:val="en-GB"/>
              </w:rPr>
              <w:t>0</w:t>
            </w:r>
            <w:r w:rsidRPr="003834C0">
              <w:rPr>
                <w:color w:val="auto"/>
                <w:lang w:val="en-GB"/>
              </w:rPr>
              <w:t xml:space="preserve"> = 0.05 m, 0.025 m, 0.0125 m, 0.00625 m, and 0.003125 m for the case of unperturbed particle distributions. This figure portrays that through application of C2nd and cR, second-order convergence is ensured for the displacement field at both considered instants. As expected, the order of convergence for pressure and total energy becomes almost one order lower than that of displacement because these two physical quantities depend on the deformation gradient which is achieved by taking the gradient of displacement field.</w:t>
            </w:r>
          </w:p>
          <w:p w:rsidRPr="003834C0" w:rsidR="00EE6110" w:rsidP="00EE6110" w:rsidRDefault="00EE6110" w14:paraId="6EAC97E2" w14:textId="77777777">
            <w:pPr>
              <w:pStyle w:val="a4"/>
              <w:spacing w:before="120" w:after="120" w:line="240" w:lineRule="auto"/>
              <w:rPr>
                <w:color w:val="auto"/>
                <w:lang w:val="en-GB"/>
              </w:rPr>
            </w:pPr>
            <w:r w:rsidRPr="003834C0">
              <w:rPr>
                <w:color w:val="auto"/>
                <w:lang w:val="en-GB"/>
              </w:rPr>
              <w:tab/>
            </w:r>
            <w:r w:rsidRPr="003834C0">
              <w:rPr>
                <w:b/>
                <w:bCs/>
                <w:color w:val="auto"/>
                <w:lang w:val="en-GB"/>
              </w:rPr>
              <w:t>Fig. 5</w:t>
            </w:r>
            <w:r w:rsidRPr="003834C0">
              <w:rPr>
                <w:color w:val="auto"/>
                <w:lang w:val="en-GB"/>
              </w:rPr>
              <w:t xml:space="preserve"> presents the snapshots of particles together with the pressure field at </w:t>
            </w:r>
            <w:r w:rsidRPr="003834C0">
              <w:rPr>
                <w:i/>
                <w:iCs/>
                <w:color w:val="auto"/>
                <w:lang w:val="en-GB"/>
              </w:rPr>
              <w:t>t</w:t>
            </w:r>
            <w:r w:rsidRPr="003834C0">
              <w:rPr>
                <w:color w:val="auto"/>
                <w:lang w:val="en-GB"/>
              </w:rPr>
              <w:t xml:space="preserve"> = 3.74 s for the case of initially perturbed particle distributions and an initial particle spacing of </w:t>
            </w:r>
            <w:r w:rsidRPr="003834C0">
              <w:rPr>
                <w:i/>
                <w:iCs/>
                <w:color w:val="auto"/>
                <w:lang w:val="en-GB"/>
              </w:rPr>
              <w:t>d</w:t>
            </w:r>
            <w:r w:rsidRPr="003834C0">
              <w:rPr>
                <w:color w:val="auto"/>
                <w:vertAlign w:val="subscript"/>
                <w:lang w:val="en-GB"/>
              </w:rPr>
              <w:t>0</w:t>
            </w:r>
            <w:r w:rsidRPr="003834C0">
              <w:rPr>
                <w:color w:val="auto"/>
                <w:lang w:val="en-GB"/>
              </w:rPr>
              <w:t xml:space="preserve"> = 0.025 m. Similar to the unperturbed case, the snapshot by TLSPH-C1st is characterized by hourglass instability and in a more intensified state due to the deliberate initial perturbation in particle positions. Through incorporation of C2nd scheme, a more stable particle distribution is achieved despite presence of noise in the reproduced pressure field. Through application of the cR scheme, the pressure field is stabilized and the results by TLSPH-C2nd-cR show a close qualitative similarity with the corresponding theoretical solution.</w:t>
            </w:r>
          </w:p>
          <w:p w:rsidRPr="003834C0" w:rsidR="00F42AC6" w:rsidP="00EE6110" w:rsidRDefault="00EE6110" w14:paraId="4F7F099B" w14:textId="51CF95A2">
            <w:pPr>
              <w:spacing w:before="120" w:after="120"/>
            </w:pPr>
            <w:r w:rsidRPr="003834C0">
              <w:tab/>
            </w:r>
            <w:r w:rsidRPr="003834C0">
              <w:rPr>
                <w:b/>
                <w:bCs/>
              </w:rPr>
              <w:t>F ig. 6</w:t>
            </w:r>
            <w:r w:rsidRPr="003834C0">
              <w:t xml:space="preserve"> depicts the graphs of the three error functions for accuracy and convergence confirmation for the initial particle spacings </w:t>
            </w:r>
            <w:r w:rsidRPr="003834C0">
              <w:rPr>
                <w:i/>
                <w:iCs/>
              </w:rPr>
              <w:t>d</w:t>
            </w:r>
            <w:r w:rsidRPr="003834C0">
              <w:rPr>
                <w:vertAlign w:val="subscript"/>
              </w:rPr>
              <w:t>0</w:t>
            </w:r>
            <w:r w:rsidRPr="003834C0">
              <w:t xml:space="preserve"> = 0.05 m, 0.025 m, 0.0125 m, 0.00625 m, 0.003125 m at </w:t>
            </w:r>
            <w:r w:rsidRPr="003834C0">
              <w:rPr>
                <w:i/>
                <w:iCs/>
              </w:rPr>
              <w:t>t</w:t>
            </w:r>
            <w:r w:rsidRPr="003834C0">
              <w:t xml:space="preserve"> = 0.50 s and </w:t>
            </w:r>
            <w:r w:rsidRPr="003834C0">
              <w:rPr>
                <w:i/>
                <w:iCs/>
              </w:rPr>
              <w:t>t</w:t>
            </w:r>
            <w:r w:rsidRPr="003834C0">
              <w:t xml:space="preserve"> = 3.74 s for the case of initially perturbed particle distributions. From the presented figure, even in presence of initial perturbation in particle positions, the TLSPH-C2nd-cR has provided accurate predictions characterized by second-order convergence. Due to </w:t>
            </w:r>
            <w:r w:rsidRPr="003834C0">
              <w:t>the imposed perturbation at the beginning of calculations, for the considered fine particle spacings, the order of convergence corresponding to pressure is lower than that of the unperturbed case.</w:t>
            </w:r>
          </w:p>
          <w:p w:rsidR="00F42AC6" w:rsidRDefault="00F42AC6" w14:paraId="3F352535" w14:textId="77777777">
            <w:pPr>
              <w:spacing w:before="120" w:after="120"/>
            </w:pPr>
          </w:p>
          <w:p w:rsidR="00625663" w:rsidP="00625663" w:rsidRDefault="00625663" w14:paraId="6067EF0F" w14:textId="77777777">
            <w:pPr>
              <w:pStyle w:val="a4"/>
              <w:spacing w:after="120" w:line="360" w:lineRule="auto"/>
              <w:jc w:val="center"/>
            </w:pPr>
            <w:r>
              <w:rPr>
                <w:noProof/>
              </w:rPr>
              <w:drawing>
                <wp:inline distT="0" distB="0" distL="0" distR="0" wp14:anchorId="6E00E5E7" wp14:editId="3380BD10">
                  <wp:extent cx="4254822" cy="4600575"/>
                  <wp:effectExtent l="0" t="0" r="0" b="0"/>
                  <wp:docPr id="966901255" name="図 25" descr="図形, 円&#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01255" name="図 25" descr="図形, 円&#10;&#10;AI によって生成されたコンテンツは間違っている可能性があります。"/>
                          <pic:cNvPicPr/>
                        </pic:nvPicPr>
                        <pic:blipFill>
                          <a:blip r:embed="rId9">
                            <a:extLst>
                              <a:ext uri="{28A0092B-C50C-407E-A947-70E740481C1C}">
                                <a14:useLocalDpi xmlns:a14="http://schemas.microsoft.com/office/drawing/2010/main"/>
                              </a:ext>
                            </a:extLst>
                          </a:blip>
                          <a:stretch>
                            <a:fillRect/>
                          </a:stretch>
                        </pic:blipFill>
                        <pic:spPr>
                          <a:xfrm>
                            <a:off x="0" y="0"/>
                            <a:ext cx="4261082" cy="4607344"/>
                          </a:xfrm>
                          <a:prstGeom prst="rect">
                            <a:avLst/>
                          </a:prstGeom>
                        </pic:spPr>
                      </pic:pic>
                    </a:graphicData>
                  </a:graphic>
                </wp:inline>
              </w:drawing>
            </w:r>
          </w:p>
          <w:p w:rsidRPr="003834C0" w:rsidR="00625663" w:rsidP="00684120" w:rsidRDefault="00625663" w14:paraId="0E4AFE0D" w14:textId="77777777">
            <w:pPr>
              <w:pStyle w:val="a4"/>
              <w:spacing w:before="120" w:after="120" w:line="240" w:lineRule="auto"/>
              <w:jc w:val="center"/>
              <w:rPr>
                <w:sz w:val="32"/>
                <w:szCs w:val="32"/>
                <w:lang w:val="en-GB"/>
              </w:rPr>
            </w:pPr>
            <w:r w:rsidRPr="003834C0">
              <w:rPr>
                <w:b/>
                <w:bCs/>
                <w:lang w:val="en-GB"/>
              </w:rPr>
              <w:t xml:space="preserve">Fig. 3 </w:t>
            </w:r>
            <w:r w:rsidRPr="003834C0">
              <w:rPr>
                <w:lang w:val="en-GB"/>
              </w:rPr>
              <w:t xml:space="preserve">Snapshots of particles together with pressure field corresponding to an initial particle spacing of </w:t>
            </w:r>
            <w:r w:rsidRPr="003834C0">
              <w:rPr>
                <w:i/>
                <w:iCs/>
                <w:lang w:val="en-GB"/>
              </w:rPr>
              <w:t>d</w:t>
            </w:r>
            <w:r w:rsidRPr="003834C0">
              <w:rPr>
                <w:vertAlign w:val="subscript"/>
                <w:lang w:val="en-GB"/>
              </w:rPr>
              <w:t>0</w:t>
            </w:r>
            <w:r w:rsidRPr="003834C0">
              <w:rPr>
                <w:lang w:val="en-GB"/>
              </w:rPr>
              <w:t xml:space="preserve"> = 0.025 m for the case of </w:t>
            </w:r>
            <w:r w:rsidRPr="003834C0">
              <w:rPr>
                <w:u w:val="single"/>
                <w:lang w:val="en-GB"/>
              </w:rPr>
              <w:t>unperturbed</w:t>
            </w:r>
            <w:r w:rsidRPr="003834C0">
              <w:rPr>
                <w:lang w:val="en-GB"/>
              </w:rPr>
              <w:t xml:space="preserve"> particle distributions – manufactured torsional deformation</w:t>
            </w:r>
          </w:p>
          <w:p w:rsidR="007942FE" w:rsidRDefault="007942FE" w14:paraId="3C71E73C" w14:textId="4E2C9AB5">
            <w:pPr>
              <w:spacing w:before="120" w:after="120"/>
            </w:pPr>
          </w:p>
        </w:tc>
      </w:tr>
      <w:tr w:rsidR="00625663" w:rsidTr="05834797" w14:paraId="2CA1503B" w14:textId="77777777">
        <w:trPr>
          <w:cantSplit/>
        </w:trPr>
        <w:tc>
          <w:tcPr>
            <w:tcW w:w="8296" w:type="dxa"/>
            <w:gridSpan w:val="3"/>
            <w:tcMar/>
          </w:tcPr>
          <w:p w:rsidR="00684120" w:rsidP="00684120" w:rsidRDefault="00684120" w14:paraId="39CDD5DE" w14:textId="77777777">
            <w:pPr>
              <w:pStyle w:val="a4"/>
              <w:spacing w:after="120" w:line="360" w:lineRule="auto"/>
              <w:jc w:val="center"/>
            </w:pPr>
            <w:r>
              <w:rPr>
                <w:noProof/>
              </w:rPr>
              <w:drawing>
                <wp:inline distT="0" distB="0" distL="0" distR="0" wp14:anchorId="186B01FD" wp14:editId="5C6EACEB">
                  <wp:extent cx="5148000" cy="6256034"/>
                  <wp:effectExtent l="0" t="0" r="0" b="0"/>
                  <wp:docPr id="953344065" name="図 39"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44065" name="図 39" descr="グラフ, 折れ線グラフ&#10;&#10;AI によって生成されたコンテンツは間違っている可能性があります。"/>
                          <pic:cNvPicPr/>
                        </pic:nvPicPr>
                        <pic:blipFill>
                          <a:blip r:embed="rId10"/>
                          <a:stretch>
                            <a:fillRect/>
                          </a:stretch>
                        </pic:blipFill>
                        <pic:spPr>
                          <a:xfrm>
                            <a:off x="0" y="0"/>
                            <a:ext cx="5148000" cy="6256034"/>
                          </a:xfrm>
                          <a:prstGeom prst="rect">
                            <a:avLst/>
                          </a:prstGeom>
                        </pic:spPr>
                      </pic:pic>
                    </a:graphicData>
                  </a:graphic>
                </wp:inline>
              </w:drawing>
            </w:r>
          </w:p>
          <w:p w:rsidRPr="003834C0" w:rsidR="00684120" w:rsidP="00684120" w:rsidRDefault="00684120" w14:paraId="289287A8" w14:textId="77777777">
            <w:pPr>
              <w:pStyle w:val="a4"/>
              <w:spacing w:before="120" w:after="120" w:line="240" w:lineRule="auto"/>
              <w:jc w:val="center"/>
              <w:rPr>
                <w:lang w:val="en-GB"/>
              </w:rPr>
            </w:pPr>
            <w:r w:rsidRPr="003834C0">
              <w:rPr>
                <w:b/>
                <w:bCs/>
                <w:lang w:val="en-GB"/>
              </w:rPr>
              <w:t xml:space="preserve">Fig. 4 </w:t>
            </w:r>
            <w:r w:rsidRPr="003834C0">
              <w:rPr>
                <w:lang w:val="en-GB"/>
              </w:rPr>
              <w:t xml:space="preserve">The graphs of error functions for displacement, pressure and total energy at two different time instants corresponding to the case of </w:t>
            </w:r>
            <w:r w:rsidRPr="003834C0">
              <w:rPr>
                <w:u w:val="single"/>
                <w:lang w:val="en-GB"/>
              </w:rPr>
              <w:t>unperturbed</w:t>
            </w:r>
            <w:r w:rsidRPr="003834C0">
              <w:rPr>
                <w:lang w:val="en-GB"/>
              </w:rPr>
              <w:t xml:space="preserve"> particle distributions – manufactured torsional deformation</w:t>
            </w:r>
          </w:p>
          <w:p w:rsidRPr="00684120" w:rsidR="00625663" w:rsidRDefault="00625663" w14:paraId="164693D0" w14:textId="77777777">
            <w:pPr>
              <w:spacing w:before="120" w:after="120"/>
              <w:rPr>
                <w:b/>
                <w:bCs/>
                <w:lang w:val="en-US"/>
              </w:rPr>
            </w:pPr>
          </w:p>
        </w:tc>
      </w:tr>
      <w:tr w:rsidR="00625663" w:rsidTr="05834797" w14:paraId="26D40560" w14:textId="77777777">
        <w:trPr>
          <w:cantSplit/>
        </w:trPr>
        <w:tc>
          <w:tcPr>
            <w:tcW w:w="8296" w:type="dxa"/>
            <w:gridSpan w:val="3"/>
            <w:tcMar/>
          </w:tcPr>
          <w:p w:rsidR="00684120" w:rsidP="00684120" w:rsidRDefault="00684120" w14:paraId="7E3C559B" w14:textId="77777777">
            <w:pPr>
              <w:pStyle w:val="a4"/>
              <w:spacing w:after="120" w:line="360" w:lineRule="auto"/>
              <w:jc w:val="center"/>
            </w:pPr>
            <w:r>
              <w:rPr>
                <w:noProof/>
              </w:rPr>
              <w:drawing>
                <wp:inline distT="0" distB="0" distL="0" distR="0" wp14:anchorId="6875DFD2" wp14:editId="0D186E9B">
                  <wp:extent cx="4251518" cy="4600440"/>
                  <wp:effectExtent l="0" t="0" r="0" b="0"/>
                  <wp:docPr id="174134473" name="図 27" descr="図形, 円&#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4473" name="図 27" descr="図形, 円&#10;&#10;AI によって生成されたコンテンツは間違っている可能性があります。"/>
                          <pic:cNvPicPr/>
                        </pic:nvPicPr>
                        <pic:blipFill>
                          <a:blip r:embed="rId11">
                            <a:extLst>
                              <a:ext uri="{28A0092B-C50C-407E-A947-70E740481C1C}">
                                <a14:useLocalDpi xmlns:a14="http://schemas.microsoft.com/office/drawing/2010/main"/>
                              </a:ext>
                            </a:extLst>
                          </a:blip>
                          <a:stretch>
                            <a:fillRect/>
                          </a:stretch>
                        </pic:blipFill>
                        <pic:spPr>
                          <a:xfrm>
                            <a:off x="0" y="0"/>
                            <a:ext cx="4251518" cy="4600440"/>
                          </a:xfrm>
                          <a:prstGeom prst="rect">
                            <a:avLst/>
                          </a:prstGeom>
                        </pic:spPr>
                      </pic:pic>
                    </a:graphicData>
                  </a:graphic>
                </wp:inline>
              </w:drawing>
            </w:r>
          </w:p>
          <w:p w:rsidRPr="003834C0" w:rsidR="00684120" w:rsidP="00684120" w:rsidRDefault="00684120" w14:paraId="6BAD0A6D" w14:textId="77777777">
            <w:pPr>
              <w:pStyle w:val="a4"/>
              <w:spacing w:before="120" w:after="120" w:line="240" w:lineRule="auto"/>
              <w:jc w:val="center"/>
              <w:rPr>
                <w:lang w:val="en-GB"/>
              </w:rPr>
            </w:pPr>
            <w:r w:rsidRPr="003834C0">
              <w:rPr>
                <w:b/>
                <w:bCs/>
                <w:lang w:val="en-GB"/>
              </w:rPr>
              <w:t xml:space="preserve">Fig. 5 </w:t>
            </w:r>
            <w:r w:rsidRPr="003834C0">
              <w:rPr>
                <w:lang w:val="en-GB"/>
              </w:rPr>
              <w:t xml:space="preserve">Snapshots of particles together with pressure field corresponding to an initial particle spacing of </w:t>
            </w:r>
            <w:r w:rsidRPr="003834C0">
              <w:rPr>
                <w:i/>
                <w:iCs/>
                <w:lang w:val="en-GB"/>
              </w:rPr>
              <w:t>d</w:t>
            </w:r>
            <w:r w:rsidRPr="003834C0">
              <w:rPr>
                <w:vertAlign w:val="subscript"/>
                <w:lang w:val="en-GB"/>
              </w:rPr>
              <w:t>0</w:t>
            </w:r>
            <w:r w:rsidRPr="003834C0">
              <w:rPr>
                <w:lang w:val="en-GB"/>
              </w:rPr>
              <w:t xml:space="preserve"> = 0.025 m for the case of </w:t>
            </w:r>
            <w:r w:rsidRPr="003834C0">
              <w:rPr>
                <w:u w:val="single"/>
                <w:lang w:val="en-GB"/>
              </w:rPr>
              <w:t>perturbed</w:t>
            </w:r>
            <w:r w:rsidRPr="003834C0">
              <w:rPr>
                <w:lang w:val="en-GB"/>
              </w:rPr>
              <w:t xml:space="preserve"> particle distributions – manufactured torsional deformation</w:t>
            </w:r>
          </w:p>
          <w:p w:rsidRPr="00684120" w:rsidR="00625663" w:rsidRDefault="00625663" w14:paraId="7A082DDA" w14:textId="77777777">
            <w:pPr>
              <w:spacing w:before="120" w:after="120"/>
              <w:rPr>
                <w:b/>
                <w:bCs/>
                <w:lang w:val="en-US"/>
              </w:rPr>
            </w:pPr>
          </w:p>
        </w:tc>
      </w:tr>
      <w:tr w:rsidR="00625663" w:rsidTr="05834797" w14:paraId="4EB3143A" w14:textId="77777777">
        <w:trPr>
          <w:cantSplit/>
        </w:trPr>
        <w:tc>
          <w:tcPr>
            <w:tcW w:w="8296" w:type="dxa"/>
            <w:gridSpan w:val="3"/>
            <w:tcMar/>
          </w:tcPr>
          <w:p w:rsidR="00684120" w:rsidP="00684120" w:rsidRDefault="00684120" w14:paraId="50DB4D8B" w14:textId="77777777">
            <w:pPr>
              <w:pStyle w:val="a4"/>
              <w:spacing w:after="120" w:line="360" w:lineRule="auto"/>
              <w:jc w:val="center"/>
            </w:pPr>
            <w:r>
              <w:rPr>
                <w:noProof/>
              </w:rPr>
              <w:drawing>
                <wp:inline distT="0" distB="0" distL="0" distR="0" wp14:anchorId="4F06EAD5" wp14:editId="11F5F4CA">
                  <wp:extent cx="5148000" cy="6256034"/>
                  <wp:effectExtent l="0" t="0" r="0" b="0"/>
                  <wp:docPr id="1860880954" name="図 40"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80954" name="図 40" descr="グラフ, 折れ線グラフ&#10;&#10;AI によって生成されたコンテンツは間違っている可能性があります。"/>
                          <pic:cNvPicPr/>
                        </pic:nvPicPr>
                        <pic:blipFill>
                          <a:blip r:embed="rId12"/>
                          <a:stretch>
                            <a:fillRect/>
                          </a:stretch>
                        </pic:blipFill>
                        <pic:spPr>
                          <a:xfrm>
                            <a:off x="0" y="0"/>
                            <a:ext cx="5148000" cy="6256034"/>
                          </a:xfrm>
                          <a:prstGeom prst="rect">
                            <a:avLst/>
                          </a:prstGeom>
                        </pic:spPr>
                      </pic:pic>
                    </a:graphicData>
                  </a:graphic>
                </wp:inline>
              </w:drawing>
            </w:r>
          </w:p>
          <w:p w:rsidRPr="003834C0" w:rsidR="00684120" w:rsidP="00684120" w:rsidRDefault="00684120" w14:paraId="083AB38D" w14:textId="77777777">
            <w:pPr>
              <w:pStyle w:val="a4"/>
              <w:spacing w:before="120" w:after="120" w:line="240" w:lineRule="auto"/>
              <w:jc w:val="center"/>
              <w:rPr>
                <w:lang w:val="en-GB"/>
              </w:rPr>
            </w:pPr>
            <w:r w:rsidRPr="003834C0">
              <w:rPr>
                <w:b/>
                <w:bCs/>
                <w:lang w:val="en-GB"/>
              </w:rPr>
              <w:t xml:space="preserve">Fig. 6 </w:t>
            </w:r>
            <w:r w:rsidRPr="003834C0">
              <w:rPr>
                <w:lang w:val="en-GB"/>
              </w:rPr>
              <w:t xml:space="preserve">The graphs of error functions for displacement, pressure and total energy at two different time instants corresponding to the case of </w:t>
            </w:r>
            <w:r w:rsidRPr="003834C0">
              <w:rPr>
                <w:u w:val="single"/>
                <w:lang w:val="en-GB"/>
              </w:rPr>
              <w:t>perturbed</w:t>
            </w:r>
            <w:r w:rsidRPr="003834C0">
              <w:rPr>
                <w:lang w:val="en-GB"/>
              </w:rPr>
              <w:t xml:space="preserve"> particle distributions – manufactured torsional deformation</w:t>
            </w:r>
          </w:p>
          <w:p w:rsidRPr="00684120" w:rsidR="00625663" w:rsidRDefault="00625663" w14:paraId="3938AF8A" w14:textId="77777777">
            <w:pPr>
              <w:spacing w:before="120" w:after="120"/>
              <w:rPr>
                <w:b/>
                <w:bCs/>
                <w:lang w:val="en-US"/>
              </w:rPr>
            </w:pPr>
          </w:p>
        </w:tc>
      </w:tr>
      <w:tr w:rsidR="00287978" w:rsidTr="05834797" w14:paraId="6E87C2C8" w14:textId="77777777">
        <w:trPr>
          <w:cantSplit/>
        </w:trPr>
        <w:tc>
          <w:tcPr>
            <w:tcW w:w="8296" w:type="dxa"/>
            <w:gridSpan w:val="3"/>
            <w:tcMar/>
          </w:tcPr>
          <w:p w:rsidR="00287978" w:rsidRDefault="00287978" w14:paraId="14AD27C3" w14:textId="77777777">
            <w:pPr>
              <w:spacing w:before="120" w:after="120"/>
              <w:rPr>
                <w:b/>
                <w:bCs/>
              </w:rPr>
            </w:pPr>
            <w:r>
              <w:rPr>
                <w:b/>
                <w:bCs/>
              </w:rPr>
              <w:t>References</w:t>
            </w:r>
          </w:p>
          <w:p w:rsidR="000C31A6" w:rsidP="05834797" w:rsidRDefault="000C31A6" w14:paraId="51DB2481" w14:textId="77777777">
            <w:pPr>
              <w:pStyle w:val="references"/>
              <w:numPr>
                <w:ilvl w:val="0"/>
                <w:numId w:val="0"/>
              </w:numPr>
              <w:spacing w:line="360" w:lineRule="auto"/>
              <w:ind w:firstLine="357"/>
              <w:rPr>
                <w:color w:val="000000"/>
                <w:sz w:val="24"/>
                <w:szCs w:val="24"/>
                <w:lang w:val="en-GB"/>
              </w:rPr>
            </w:pPr>
            <w:r w:rsidRPr="05834797" w:rsidR="000C31A6">
              <w:rPr>
                <w:color w:val="000000" w:themeColor="text1" w:themeTint="FF" w:themeShade="FF"/>
                <w:sz w:val="24"/>
                <w:szCs w:val="24"/>
                <w:lang w:val="en-GB"/>
              </w:rPr>
              <w:t>Gotoh</w:t>
            </w:r>
            <w:r w:rsidRPr="05834797" w:rsidR="000C31A6">
              <w:rPr>
                <w:sz w:val="24"/>
                <w:szCs w:val="24"/>
                <w:lang w:val="en-GB"/>
              </w:rPr>
              <w:t xml:space="preserve">, </w:t>
            </w:r>
            <w:r w:rsidRPr="05834797" w:rsidR="000C31A6">
              <w:rPr>
                <w:color w:val="000000" w:themeColor="text1" w:themeTint="FF" w:themeShade="FF"/>
                <w:sz w:val="24"/>
                <w:szCs w:val="24"/>
                <w:lang w:val="en-GB"/>
              </w:rPr>
              <w:t>T</w:t>
            </w:r>
            <w:r w:rsidRPr="05834797" w:rsidR="000C31A6">
              <w:rPr>
                <w:sz w:val="24"/>
                <w:szCs w:val="24"/>
                <w:lang w:val="en-GB"/>
              </w:rPr>
              <w:t>.</w:t>
            </w:r>
            <w:r w:rsidRPr="05834797" w:rsidR="000C31A6">
              <w:rPr>
                <w:color w:val="000000" w:themeColor="text1" w:themeTint="FF" w:themeShade="FF"/>
                <w:sz w:val="24"/>
                <w:szCs w:val="24"/>
                <w:lang w:val="en-GB"/>
              </w:rPr>
              <w:t>, Sakoda</w:t>
            </w:r>
            <w:r w:rsidRPr="05834797" w:rsidR="000C31A6">
              <w:rPr>
                <w:sz w:val="24"/>
                <w:szCs w:val="24"/>
                <w:lang w:val="en-GB"/>
              </w:rPr>
              <w:t xml:space="preserve">, </w:t>
            </w:r>
            <w:r w:rsidRPr="05834797" w:rsidR="000C31A6">
              <w:rPr>
                <w:color w:val="000000" w:themeColor="text1" w:themeTint="FF" w:themeShade="FF"/>
                <w:sz w:val="24"/>
                <w:szCs w:val="24"/>
                <w:lang w:val="en-GB"/>
              </w:rPr>
              <w:t>D</w:t>
            </w:r>
            <w:r w:rsidRPr="05834797" w:rsidR="000C31A6">
              <w:rPr>
                <w:sz w:val="24"/>
                <w:szCs w:val="24"/>
                <w:lang w:val="en-GB"/>
              </w:rPr>
              <w:t>.</w:t>
            </w:r>
            <w:r w:rsidRPr="05834797" w:rsidR="000C31A6">
              <w:rPr>
                <w:color w:val="000000" w:themeColor="text1" w:themeTint="FF" w:themeShade="FF"/>
                <w:sz w:val="24"/>
                <w:szCs w:val="24"/>
                <w:lang w:val="en-GB"/>
              </w:rPr>
              <w:t xml:space="preserve">, </w:t>
            </w:r>
            <w:r w:rsidRPr="05834797" w:rsidR="000C31A6">
              <w:rPr>
                <w:color w:val="000000" w:themeColor="text1" w:themeTint="FF" w:themeShade="FF"/>
                <w:sz w:val="24"/>
                <w:szCs w:val="24"/>
                <w:lang w:val="en-GB"/>
              </w:rPr>
              <w:t>Khayyer</w:t>
            </w:r>
            <w:r w:rsidRPr="05834797" w:rsidR="000C31A6">
              <w:rPr>
                <w:sz w:val="24"/>
                <w:szCs w:val="24"/>
                <w:lang w:val="en-GB"/>
              </w:rPr>
              <w:t xml:space="preserve">, </w:t>
            </w:r>
            <w:r w:rsidRPr="05834797" w:rsidR="000C31A6">
              <w:rPr>
                <w:color w:val="000000" w:themeColor="text1" w:themeTint="FF" w:themeShade="FF"/>
                <w:sz w:val="24"/>
                <w:szCs w:val="24"/>
                <w:lang w:val="en-GB"/>
              </w:rPr>
              <w:t>A</w:t>
            </w:r>
            <w:r w:rsidRPr="05834797" w:rsidR="000C31A6">
              <w:rPr>
                <w:sz w:val="24"/>
                <w:szCs w:val="24"/>
                <w:lang w:val="en-GB"/>
              </w:rPr>
              <w:t>.</w:t>
            </w:r>
            <w:r w:rsidRPr="05834797" w:rsidR="000C31A6">
              <w:rPr>
                <w:color w:val="000000" w:themeColor="text1" w:themeTint="FF" w:themeShade="FF"/>
                <w:sz w:val="24"/>
                <w:szCs w:val="24"/>
                <w:lang w:val="en-GB"/>
              </w:rPr>
              <w:t>, Lee</w:t>
            </w:r>
            <w:r w:rsidRPr="05834797" w:rsidR="000C31A6">
              <w:rPr>
                <w:sz w:val="24"/>
                <w:szCs w:val="24"/>
                <w:lang w:val="en-GB"/>
              </w:rPr>
              <w:t xml:space="preserve">, </w:t>
            </w:r>
            <w:r w:rsidRPr="05834797" w:rsidR="000C31A6">
              <w:rPr>
                <w:color w:val="000000" w:themeColor="text1" w:themeTint="FF" w:themeShade="FF"/>
                <w:sz w:val="24"/>
                <w:szCs w:val="24"/>
                <w:lang w:val="en-GB"/>
              </w:rPr>
              <w:t>C</w:t>
            </w:r>
            <w:r w:rsidRPr="05834797" w:rsidR="000C31A6">
              <w:rPr>
                <w:sz w:val="24"/>
                <w:szCs w:val="24"/>
                <w:lang w:val="en-GB"/>
              </w:rPr>
              <w:t>.</w:t>
            </w:r>
            <w:r w:rsidRPr="05834797" w:rsidR="000C31A6">
              <w:rPr>
                <w:color w:val="000000" w:themeColor="text1" w:themeTint="FF" w:themeShade="FF"/>
                <w:sz w:val="24"/>
                <w:szCs w:val="24"/>
                <w:lang w:val="en-GB"/>
              </w:rPr>
              <w:t>H</w:t>
            </w:r>
            <w:r w:rsidRPr="05834797" w:rsidR="000C31A6">
              <w:rPr>
                <w:sz w:val="24"/>
                <w:szCs w:val="24"/>
                <w:lang w:val="en-GB"/>
              </w:rPr>
              <w:t>.</w:t>
            </w:r>
            <w:r w:rsidRPr="05834797" w:rsidR="000C31A6">
              <w:rPr>
                <w:color w:val="000000" w:themeColor="text1" w:themeTint="FF" w:themeShade="FF"/>
                <w:sz w:val="24"/>
                <w:szCs w:val="24"/>
                <w:lang w:val="en-GB"/>
              </w:rPr>
              <w:t>, Gil</w:t>
            </w:r>
            <w:r w:rsidRPr="05834797" w:rsidR="000C31A6">
              <w:rPr>
                <w:sz w:val="24"/>
                <w:szCs w:val="24"/>
                <w:lang w:val="en-GB"/>
              </w:rPr>
              <w:t xml:space="preserve">, </w:t>
            </w:r>
            <w:r w:rsidRPr="05834797" w:rsidR="000C31A6">
              <w:rPr>
                <w:color w:val="000000" w:themeColor="text1" w:themeTint="FF" w:themeShade="FF"/>
                <w:sz w:val="24"/>
                <w:szCs w:val="24"/>
                <w:lang w:val="en-GB"/>
              </w:rPr>
              <w:t>A</w:t>
            </w:r>
            <w:r w:rsidRPr="05834797" w:rsidR="000C31A6">
              <w:rPr>
                <w:sz w:val="24"/>
                <w:szCs w:val="24"/>
                <w:lang w:val="en-GB"/>
              </w:rPr>
              <w:t>.J.</w:t>
            </w:r>
            <w:r w:rsidRPr="05834797" w:rsidR="000C31A6">
              <w:rPr>
                <w:color w:val="000000" w:themeColor="text1" w:themeTint="FF" w:themeShade="FF"/>
                <w:sz w:val="24"/>
                <w:szCs w:val="24"/>
                <w:lang w:val="en-GB"/>
              </w:rPr>
              <w:t>, Gotoh</w:t>
            </w:r>
            <w:r w:rsidRPr="05834797" w:rsidR="000C31A6">
              <w:rPr>
                <w:sz w:val="24"/>
                <w:szCs w:val="24"/>
                <w:lang w:val="en-GB"/>
              </w:rPr>
              <w:t xml:space="preserve">, </w:t>
            </w:r>
            <w:r w:rsidRPr="05834797" w:rsidR="000C31A6">
              <w:rPr>
                <w:color w:val="000000" w:themeColor="text1" w:themeTint="FF" w:themeShade="FF"/>
                <w:sz w:val="24"/>
                <w:szCs w:val="24"/>
                <w:lang w:val="en-GB"/>
              </w:rPr>
              <w:t>H</w:t>
            </w:r>
            <w:r w:rsidRPr="05834797" w:rsidR="000C31A6">
              <w:rPr>
                <w:sz w:val="24"/>
                <w:szCs w:val="24"/>
                <w:lang w:val="en-GB"/>
              </w:rPr>
              <w:t>.</w:t>
            </w:r>
            <w:r w:rsidRPr="05834797" w:rsidR="000C31A6">
              <w:rPr>
                <w:color w:val="000000" w:themeColor="text1" w:themeTint="FF" w:themeShade="FF"/>
                <w:sz w:val="24"/>
                <w:szCs w:val="24"/>
                <w:lang w:val="en-GB"/>
              </w:rPr>
              <w:t>, Bonet</w:t>
            </w:r>
            <w:r w:rsidRPr="05834797" w:rsidR="000C31A6">
              <w:rPr>
                <w:sz w:val="24"/>
                <w:szCs w:val="24"/>
                <w:lang w:val="en-GB"/>
              </w:rPr>
              <w:t xml:space="preserve">, </w:t>
            </w:r>
            <w:r w:rsidRPr="05834797" w:rsidR="000C31A6">
              <w:rPr>
                <w:color w:val="000000" w:themeColor="text1" w:themeTint="FF" w:themeShade="FF"/>
                <w:sz w:val="24"/>
                <w:szCs w:val="24"/>
                <w:lang w:val="en-GB"/>
              </w:rPr>
              <w:t>J</w:t>
            </w:r>
            <w:r w:rsidRPr="05834797" w:rsidR="000C31A6">
              <w:rPr>
                <w:sz w:val="24"/>
                <w:szCs w:val="24"/>
                <w:lang w:val="en-GB"/>
              </w:rPr>
              <w:t>. (2025).</w:t>
            </w:r>
            <w:r w:rsidRPr="05834797" w:rsidR="000C31A6">
              <w:rPr>
                <w:sz w:val="44"/>
                <w:szCs w:val="44"/>
                <w:lang w:val="en-GB"/>
              </w:rPr>
              <w:t xml:space="preserve"> </w:t>
            </w:r>
            <w:r w:rsidRPr="05834797" w:rsidR="000C31A6">
              <w:rPr>
                <w:sz w:val="24"/>
                <w:szCs w:val="24"/>
                <w:lang w:val="en-GB"/>
              </w:rPr>
              <w:t xml:space="preserve">An enhanced total </w:t>
            </w:r>
            <w:r w:rsidRPr="05834797" w:rsidR="000C31A6">
              <w:rPr>
                <w:sz w:val="24"/>
                <w:szCs w:val="24"/>
                <w:lang w:val="en-GB"/>
              </w:rPr>
              <w:t>Lagrangian</w:t>
            </w:r>
            <w:r w:rsidRPr="05834797" w:rsidR="000C31A6">
              <w:rPr>
                <w:sz w:val="24"/>
                <w:szCs w:val="24"/>
                <w:lang w:val="en-GB"/>
              </w:rPr>
              <w:t xml:space="preserve"> SPH for non-linear and finite strain elastic structural dynamics</w:t>
            </w:r>
            <w:r w:rsidRPr="05834797" w:rsidR="000C31A6">
              <w:rPr>
                <w:sz w:val="24"/>
                <w:szCs w:val="24"/>
                <w:lang w:val="en-GB"/>
              </w:rPr>
              <w:t xml:space="preserve">. </w:t>
            </w:r>
            <w:r w:rsidRPr="05834797" w:rsidR="000C31A6">
              <w:rPr>
                <w:sz w:val="24"/>
                <w:szCs w:val="24"/>
                <w:lang w:val="en-GB"/>
              </w:rPr>
              <w:t>Comput</w:t>
            </w:r>
            <w:r w:rsidRPr="05834797" w:rsidR="000C31A6">
              <w:rPr>
                <w:sz w:val="24"/>
                <w:szCs w:val="24"/>
                <w:lang w:val="en-GB"/>
              </w:rPr>
              <w:t xml:space="preserve"> Mech. </w:t>
            </w:r>
            <w:hyperlink r:id="Raa257862ea274f00">
              <w:r w:rsidRPr="05834797" w:rsidR="000C31A6">
                <w:rPr>
                  <w:rStyle w:val="a5"/>
                  <w:sz w:val="24"/>
                  <w:szCs w:val="24"/>
                  <w:lang w:val="en-GB"/>
                </w:rPr>
                <w:t>https://link.springer.com/article/10.1007/s00466-024-02592-z</w:t>
              </w:r>
            </w:hyperlink>
          </w:p>
          <w:p w:rsidR="000C31A6" w:rsidP="05834797" w:rsidRDefault="000C31A6" w14:paraId="5F143956" w14:textId="77777777">
            <w:pPr>
              <w:pStyle w:val="references"/>
              <w:numPr>
                <w:ilvl w:val="0"/>
                <w:numId w:val="0"/>
              </w:numPr>
              <w:spacing w:line="360" w:lineRule="auto"/>
              <w:ind w:firstLine="357"/>
              <w:rPr>
                <w:color w:val="000000"/>
                <w:sz w:val="24"/>
                <w:szCs w:val="24"/>
                <w:lang w:val="en-GB"/>
              </w:rPr>
            </w:pPr>
            <w:r w:rsidRPr="05834797" w:rsidR="000C31A6">
              <w:rPr>
                <w:color w:val="000000" w:themeColor="text1" w:themeTint="FF" w:themeShade="FF"/>
                <w:sz w:val="24"/>
                <w:szCs w:val="24"/>
                <w:lang w:val="en-GB"/>
              </w:rPr>
              <w:t xml:space="preserve">Tang, X., Wu, D., Wang, Z., Haidn, O., Hu, X. (2024). An explicit multi-time stepping algorithm for multi-time scale coupling problems in SPH. Commun </w:t>
            </w:r>
            <w:r w:rsidRPr="05834797" w:rsidR="000C31A6">
              <w:rPr>
                <w:color w:val="000000" w:themeColor="text1" w:themeTint="FF" w:themeShade="FF"/>
                <w:sz w:val="24"/>
                <w:szCs w:val="24"/>
                <w:lang w:val="en-GB"/>
              </w:rPr>
              <w:t>Comput</w:t>
            </w:r>
            <w:r w:rsidRPr="05834797" w:rsidR="000C31A6">
              <w:rPr>
                <w:color w:val="000000" w:themeColor="text1" w:themeTint="FF" w:themeShade="FF"/>
                <w:sz w:val="24"/>
                <w:szCs w:val="24"/>
                <w:lang w:val="en-GB"/>
              </w:rPr>
              <w:t xml:space="preserve"> Phys 36(5): 1219–1261. </w:t>
            </w:r>
            <w:hyperlink r:id="R457ac4821acd4346">
              <w:r w:rsidRPr="05834797" w:rsidR="000C31A6">
                <w:rPr>
                  <w:rStyle w:val="a5"/>
                  <w:sz w:val="24"/>
                  <w:szCs w:val="24"/>
                  <w:lang w:val="en-GB"/>
                </w:rPr>
                <w:t>https://global-sci.com/article/91505/an-explicit-multi-time-stepping-algorithm-for-multi-time-scale-coupling-problems-in-sph</w:t>
              </w:r>
            </w:hyperlink>
          </w:p>
          <w:p w:rsidR="000C31A6" w:rsidP="05834797" w:rsidRDefault="000C31A6" w14:paraId="25E8753B" w14:textId="77777777">
            <w:pPr>
              <w:pStyle w:val="references"/>
              <w:numPr>
                <w:ilvl w:val="0"/>
                <w:numId w:val="0"/>
              </w:numPr>
              <w:spacing w:line="360" w:lineRule="auto"/>
              <w:ind w:firstLine="357"/>
              <w:rPr>
                <w:color w:val="000000"/>
                <w:sz w:val="24"/>
                <w:szCs w:val="24"/>
                <w:lang w:val="en-GB"/>
              </w:rPr>
            </w:pPr>
            <w:r w:rsidRPr="05834797" w:rsidR="000C31A6">
              <w:rPr>
                <w:color w:val="000000" w:themeColor="text1" w:themeTint="FF" w:themeShade="FF"/>
                <w:sz w:val="24"/>
                <w:szCs w:val="24"/>
                <w:lang w:val="en-GB"/>
              </w:rPr>
              <w:t>Brannon</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R</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M</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w:t>
            </w:r>
            <w:r w:rsidRPr="05834797" w:rsidR="000C31A6">
              <w:rPr>
                <w:color w:val="000000" w:themeColor="text1" w:themeTint="FF" w:themeShade="FF"/>
                <w:sz w:val="24"/>
                <w:szCs w:val="24"/>
                <w:lang w:val="en-GB"/>
              </w:rPr>
              <w:t>Kamojjala</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K</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w:t>
            </w:r>
            <w:r w:rsidRPr="05834797" w:rsidR="000C31A6">
              <w:rPr>
                <w:color w:val="000000" w:themeColor="text1" w:themeTint="FF" w:themeShade="FF"/>
                <w:sz w:val="24"/>
                <w:szCs w:val="24"/>
                <w:lang w:val="en-GB"/>
              </w:rPr>
              <w:t>Sadeghirad</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A</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(2011)</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Establishing credibility of particle methods through verification testing. In: II international conference on particle-based methods—fundamentals and applications, (PARTICLES 2011). Barcelona. </w:t>
            </w:r>
            <w:hyperlink r:id="Rcde06be74351469e">
              <w:r w:rsidRPr="05834797" w:rsidR="000C31A6">
                <w:rPr>
                  <w:rStyle w:val="a5"/>
                  <w:sz w:val="24"/>
                  <w:szCs w:val="24"/>
                  <w:lang w:val="en-GB"/>
                </w:rPr>
                <w:t>https://upcommons.upc.edu/handle/2117/189792</w:t>
              </w:r>
            </w:hyperlink>
            <w:r w:rsidRPr="05834797" w:rsidR="000C31A6">
              <w:rPr>
                <w:color w:val="000000" w:themeColor="text1" w:themeTint="FF" w:themeShade="FF"/>
                <w:sz w:val="24"/>
                <w:szCs w:val="24"/>
                <w:lang w:val="en-GB"/>
              </w:rPr>
              <w:t xml:space="preserve"> </w:t>
            </w:r>
          </w:p>
          <w:p w:rsidR="000C31A6" w:rsidP="05834797" w:rsidRDefault="000C31A6" w14:paraId="61E61BDE" w14:textId="77777777">
            <w:pPr>
              <w:pStyle w:val="references"/>
              <w:numPr>
                <w:ilvl w:val="0"/>
                <w:numId w:val="0"/>
              </w:numPr>
              <w:spacing w:line="360" w:lineRule="auto"/>
              <w:ind w:firstLine="357"/>
              <w:rPr>
                <w:color w:val="000000"/>
                <w:sz w:val="24"/>
                <w:szCs w:val="24"/>
                <w:lang w:val="en-GB"/>
              </w:rPr>
            </w:pPr>
            <w:r w:rsidRPr="05834797" w:rsidR="000C31A6">
              <w:rPr>
                <w:color w:val="000000" w:themeColor="text1" w:themeTint="FF" w:themeShade="FF"/>
                <w:sz w:val="24"/>
                <w:szCs w:val="24"/>
                <w:lang w:val="en-GB"/>
              </w:rPr>
              <w:t>Kamojjala</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K</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Brannon</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R</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w:t>
            </w:r>
            <w:r w:rsidRPr="05834797" w:rsidR="000C31A6">
              <w:rPr>
                <w:color w:val="000000" w:themeColor="text1" w:themeTint="FF" w:themeShade="FF"/>
                <w:sz w:val="24"/>
                <w:szCs w:val="24"/>
                <w:lang w:val="en-GB"/>
              </w:rPr>
              <w:t>Sadeghirad</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A</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Guilkey</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J</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(2015)</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Verification tests in solid mechanics. Eng </w:t>
            </w:r>
            <w:r w:rsidRPr="05834797" w:rsidR="000C31A6">
              <w:rPr>
                <w:color w:val="000000" w:themeColor="text1" w:themeTint="FF" w:themeShade="FF"/>
                <w:sz w:val="24"/>
                <w:szCs w:val="24"/>
                <w:lang w:val="en-GB"/>
              </w:rPr>
              <w:t>Comput</w:t>
            </w:r>
            <w:r w:rsidRPr="05834797" w:rsidR="000C31A6">
              <w:rPr>
                <w:color w:val="000000" w:themeColor="text1" w:themeTint="FF" w:themeShade="FF"/>
                <w:sz w:val="24"/>
                <w:szCs w:val="24"/>
                <w:lang w:val="en-GB"/>
              </w:rPr>
              <w:t xml:space="preserve"> 31:193–213. </w:t>
            </w:r>
            <w:hyperlink r:id="R2acda96a1cbc42ed">
              <w:r w:rsidRPr="05834797" w:rsidR="000C31A6">
                <w:rPr>
                  <w:rStyle w:val="a5"/>
                  <w:sz w:val="24"/>
                  <w:szCs w:val="24"/>
                  <w:lang w:val="en-GB"/>
                </w:rPr>
                <w:t>https://doi.org/10.1007/s00366-013-0342-x</w:t>
              </w:r>
            </w:hyperlink>
            <w:r w:rsidRPr="05834797" w:rsidR="000C31A6">
              <w:rPr>
                <w:color w:val="000000" w:themeColor="text1" w:themeTint="FF" w:themeShade="FF"/>
                <w:sz w:val="24"/>
                <w:szCs w:val="24"/>
                <w:lang w:val="en-GB"/>
              </w:rPr>
              <w:t xml:space="preserve"> </w:t>
            </w:r>
          </w:p>
          <w:p w:rsidR="000C31A6" w:rsidP="05834797" w:rsidRDefault="000C31A6" w14:paraId="53C7FFC5" w14:textId="77777777">
            <w:pPr>
              <w:pStyle w:val="references"/>
              <w:numPr>
                <w:ilvl w:val="0"/>
                <w:numId w:val="0"/>
              </w:numPr>
              <w:spacing w:line="360" w:lineRule="auto"/>
              <w:ind w:firstLine="357"/>
              <w:rPr>
                <w:color w:val="000000"/>
                <w:sz w:val="24"/>
                <w:szCs w:val="24"/>
                <w:lang w:val="en-GB"/>
              </w:rPr>
            </w:pPr>
            <w:r w:rsidRPr="05834797" w:rsidR="000C31A6">
              <w:rPr>
                <w:color w:val="000000" w:themeColor="text1" w:themeTint="FF" w:themeShade="FF"/>
                <w:sz w:val="24"/>
                <w:szCs w:val="24"/>
                <w:lang w:val="en-GB"/>
              </w:rPr>
              <w:t>Nishawala</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V</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V</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Ruggirello</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K</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P</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(2015)</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Evaluating the material point method in CTH using the method of manufactured solutions. Sandia National Lab. (SNL-NM), Albuquerque, New Mexico (United States). </w:t>
            </w:r>
            <w:hyperlink r:id="R14f32b26d76a4cfa">
              <w:r w:rsidRPr="05834797" w:rsidR="000C31A6">
                <w:rPr>
                  <w:rStyle w:val="a5"/>
                  <w:sz w:val="24"/>
                  <w:szCs w:val="24"/>
                  <w:lang w:val="en-GB"/>
                </w:rPr>
                <w:t>https://www.osti.gov/biblio/1458891</w:t>
              </w:r>
            </w:hyperlink>
            <w:r w:rsidRPr="05834797" w:rsidR="000C31A6">
              <w:rPr>
                <w:color w:val="000000" w:themeColor="text1" w:themeTint="FF" w:themeShade="FF"/>
                <w:sz w:val="24"/>
                <w:szCs w:val="24"/>
                <w:lang w:val="en-GB"/>
              </w:rPr>
              <w:t xml:space="preserve"> </w:t>
            </w:r>
          </w:p>
          <w:p w:rsidR="000C31A6" w:rsidP="05834797" w:rsidRDefault="000C31A6" w14:paraId="3AAC0687" w14:textId="77777777">
            <w:pPr>
              <w:pStyle w:val="references"/>
              <w:numPr>
                <w:ilvl w:val="0"/>
                <w:numId w:val="0"/>
              </w:numPr>
              <w:spacing w:line="360" w:lineRule="auto"/>
              <w:ind w:firstLine="357"/>
              <w:rPr>
                <w:rStyle w:val="a5"/>
                <w:color w:val="000000"/>
                <w:sz w:val="24"/>
                <w:szCs w:val="24"/>
                <w:lang w:val="en-GB"/>
              </w:rPr>
            </w:pPr>
            <w:r w:rsidRPr="05834797" w:rsidR="000C31A6">
              <w:rPr>
                <w:color w:val="000000" w:themeColor="text1" w:themeTint="FF" w:themeShade="FF"/>
                <w:sz w:val="24"/>
                <w:szCs w:val="24"/>
                <w:lang w:val="en-GB"/>
              </w:rPr>
              <w:t xml:space="preserve">de </w:t>
            </w:r>
            <w:r w:rsidRPr="05834797" w:rsidR="000C31A6">
              <w:rPr>
                <w:color w:val="000000" w:themeColor="text1" w:themeTint="FF" w:themeShade="FF"/>
                <w:sz w:val="24"/>
                <w:szCs w:val="24"/>
                <w:lang w:val="en-GB"/>
              </w:rPr>
              <w:t>Vaucorbeil</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A</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Nguyen</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V</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P</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Hutchinson</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C</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R</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(2020)</w:t>
            </w:r>
            <w:r w:rsidRPr="05834797" w:rsidR="000C31A6">
              <w:rPr>
                <w:color w:val="000000" w:themeColor="text1" w:themeTint="FF" w:themeShade="FF"/>
                <w:sz w:val="24"/>
                <w:szCs w:val="24"/>
                <w:lang w:val="en-GB"/>
              </w:rPr>
              <w:t>.</w:t>
            </w:r>
            <w:r w:rsidRPr="05834797" w:rsidR="000C31A6">
              <w:rPr>
                <w:color w:val="000000" w:themeColor="text1" w:themeTint="FF" w:themeShade="FF"/>
                <w:sz w:val="24"/>
                <w:szCs w:val="24"/>
                <w:lang w:val="en-GB"/>
              </w:rPr>
              <w:t xml:space="preserve"> A Total-</w:t>
            </w:r>
            <w:r w:rsidRPr="05834797" w:rsidR="000C31A6">
              <w:rPr>
                <w:color w:val="000000" w:themeColor="text1" w:themeTint="FF" w:themeShade="FF"/>
                <w:sz w:val="24"/>
                <w:szCs w:val="24"/>
                <w:lang w:val="en-GB"/>
              </w:rPr>
              <w:t>Lagrangian</w:t>
            </w:r>
            <w:r w:rsidRPr="05834797" w:rsidR="000C31A6">
              <w:rPr>
                <w:color w:val="000000" w:themeColor="text1" w:themeTint="FF" w:themeShade="FF"/>
                <w:sz w:val="24"/>
                <w:szCs w:val="24"/>
                <w:lang w:val="en-GB"/>
              </w:rPr>
              <w:t xml:space="preserve"> Material Point Method for solid mechanics problems involving large deformations. </w:t>
            </w:r>
            <w:r w:rsidRPr="05834797" w:rsidR="000C31A6">
              <w:rPr>
                <w:color w:val="000000" w:themeColor="text1" w:themeTint="FF" w:themeShade="FF"/>
                <w:sz w:val="24"/>
                <w:szCs w:val="24"/>
                <w:lang w:val="en-GB"/>
              </w:rPr>
              <w:t>Comput</w:t>
            </w:r>
            <w:r w:rsidRPr="05834797" w:rsidR="000C31A6">
              <w:rPr>
                <w:color w:val="000000" w:themeColor="text1" w:themeTint="FF" w:themeShade="FF"/>
                <w:sz w:val="24"/>
                <w:szCs w:val="24"/>
                <w:lang w:val="en-GB"/>
              </w:rPr>
              <w:t xml:space="preserve"> Methods Appl Mech Eng 360:112783. </w:t>
            </w:r>
            <w:hyperlink r:id="R9595324853264089">
              <w:r w:rsidRPr="05834797" w:rsidR="000C31A6">
                <w:rPr>
                  <w:rStyle w:val="a5"/>
                  <w:sz w:val="24"/>
                  <w:szCs w:val="24"/>
                  <w:lang w:val="en-GB"/>
                </w:rPr>
                <w:t>https://doi.org/10.1016/j.cma.2019.112783</w:t>
              </w:r>
            </w:hyperlink>
            <w:r w:rsidRPr="05834797" w:rsidR="000C31A6">
              <w:rPr>
                <w:rStyle w:val="a5"/>
                <w:color w:val="000000" w:themeColor="text1" w:themeTint="FF" w:themeShade="FF"/>
                <w:sz w:val="24"/>
                <w:szCs w:val="24"/>
                <w:lang w:val="en-GB"/>
              </w:rPr>
              <w:t xml:space="preserve"> </w:t>
            </w:r>
          </w:p>
          <w:p w:rsidR="00287978" w:rsidRDefault="000C31A6" w14:paraId="74833A56" w14:textId="77777777">
            <w:pPr>
              <w:spacing w:after="50" w:line="360" w:lineRule="auto"/>
              <w:ind w:firstLine="357"/>
            </w:pPr>
            <w:r>
              <w:rPr>
                <w:color w:val="000000"/>
              </w:rPr>
              <w:t>Khayyer</w:t>
            </w:r>
            <w:r>
              <w:rPr>
                <w:rFonts w:hint="eastAsia"/>
                <w:color w:val="000000"/>
              </w:rPr>
              <w:t>, A.</w:t>
            </w:r>
            <w:r>
              <w:rPr>
                <w:color w:val="000000"/>
              </w:rPr>
              <w:t>, Shimizu</w:t>
            </w:r>
            <w:r>
              <w:rPr>
                <w:rFonts w:hint="eastAsia"/>
                <w:color w:val="000000"/>
              </w:rPr>
              <w:t>, Y.</w:t>
            </w:r>
            <w:r>
              <w:rPr>
                <w:color w:val="000000"/>
              </w:rPr>
              <w:t>, Gotoh</w:t>
            </w:r>
            <w:r>
              <w:rPr>
                <w:rFonts w:hint="eastAsia"/>
                <w:color w:val="000000"/>
              </w:rPr>
              <w:t>, H.</w:t>
            </w:r>
            <w:r>
              <w:rPr>
                <w:color w:val="000000"/>
              </w:rPr>
              <w:t>, Nagashima</w:t>
            </w:r>
            <w:r>
              <w:rPr>
                <w:rFonts w:hint="eastAsia"/>
                <w:color w:val="000000"/>
              </w:rPr>
              <w:t>,</w:t>
            </w:r>
            <w:r>
              <w:rPr>
                <w:color w:val="000000"/>
              </w:rPr>
              <w:t xml:space="preserve"> K</w:t>
            </w:r>
            <w:r>
              <w:rPr>
                <w:rFonts w:hint="eastAsia"/>
                <w:color w:val="000000"/>
              </w:rPr>
              <w:t>. (2021).</w:t>
            </w:r>
            <w:r>
              <w:rPr>
                <w:color w:val="000000"/>
              </w:rPr>
              <w:t xml:space="preserve"> A coupled incompressible SPH-Hamiltonian SPH solver for hydroelastic FSI corresponding to composite structures</w:t>
            </w:r>
            <w:r>
              <w:rPr>
                <w:rFonts w:hint="eastAsia"/>
                <w:color w:val="000000"/>
              </w:rPr>
              <w:t>.</w:t>
            </w:r>
            <w:r>
              <w:rPr>
                <w:color w:val="000000"/>
              </w:rPr>
              <w:t xml:space="preserve"> Appl Math Model 94</w:t>
            </w:r>
            <w:r>
              <w:rPr>
                <w:rFonts w:hint="eastAsia"/>
                <w:color w:val="000000"/>
              </w:rPr>
              <w:t>:</w:t>
            </w:r>
            <w:r>
              <w:rPr>
                <w:color w:val="000000"/>
              </w:rPr>
              <w:t>242-271.</w:t>
            </w:r>
            <w:r>
              <w:rPr>
                <w:rFonts w:hint="eastAsia"/>
                <w:color w:val="000000"/>
              </w:rPr>
              <w:t xml:space="preserve"> </w:t>
            </w:r>
            <w:hyperlink w:history="1" r:id="rId19">
              <w:r w:rsidRPr="00E33450">
                <w:rPr>
                  <w:rStyle w:val="a5"/>
                </w:rPr>
                <w:t>https://doi.org/10.1016/j.apm.2021.01.011</w:t>
              </w:r>
            </w:hyperlink>
          </w:p>
          <w:p w:rsidR="000C31A6" w:rsidRDefault="000C31A6" w14:paraId="6961F884" w14:textId="77777777">
            <w:pPr>
              <w:spacing w:before="120" w:after="120"/>
            </w:pPr>
          </w:p>
        </w:tc>
      </w:tr>
    </w:tbl>
    <w:p w:rsidR="00034706" w:rsidRDefault="00034706" w14:paraId="694862E6" w14:textId="77777777"/>
    <w:sectPr w:rsidR="00034706">
      <w:pgSz w:w="11906" w:h="16838" w:orient="portrait"/>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10F44" w:rsidP="00C4463C" w:rsidRDefault="00C10F44" w14:paraId="4F2796C7" w14:textId="77777777">
      <w:r>
        <w:separator/>
      </w:r>
    </w:p>
  </w:endnote>
  <w:endnote w:type="continuationSeparator" w:id="0">
    <w:p w:rsidR="00C10F44" w:rsidP="00C4463C" w:rsidRDefault="00C10F44" w14:paraId="1BEF895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10F44" w:rsidP="00C4463C" w:rsidRDefault="00C10F44" w14:paraId="4F600D81" w14:textId="77777777">
      <w:r>
        <w:separator/>
      </w:r>
    </w:p>
  </w:footnote>
  <w:footnote w:type="continuationSeparator" w:id="0">
    <w:p w:rsidR="00C10F44" w:rsidP="00C4463C" w:rsidRDefault="00C10F44" w14:paraId="2BF1D31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281E795E"/>
    <w:name w:val="WW8Num6"/>
    <w:lvl w:ilvl="0">
      <w:start w:val="1"/>
      <w:numFmt w:val="decimal"/>
      <w:pStyle w:val="references"/>
      <w:lvlText w:val="[%1]"/>
      <w:lvlJc w:val="left"/>
      <w:pPr>
        <w:tabs>
          <w:tab w:val="num" w:pos="360"/>
        </w:tabs>
        <w:ind w:left="360" w:hanging="360"/>
      </w:pPr>
      <w:rPr>
        <w:rFonts w:hint="default" w:ascii="Times New Roman" w:hAnsi="Times New Roman" w:cs="Times New Roman"/>
        <w:b w:val="0"/>
        <w:bCs w:val="0"/>
        <w:i w:val="0"/>
        <w:iCs w:val="0"/>
        <w:sz w:val="24"/>
        <w:szCs w:val="24"/>
      </w:rPr>
    </w:lvl>
  </w:abstractNum>
  <w:abstractNum w:abstractNumId="1" w15:restartNumberingAfterBreak="0">
    <w:nsid w:val="0F7F2175"/>
    <w:multiLevelType w:val="hybridMultilevel"/>
    <w:tmpl w:val="7EB2E0D6"/>
    <w:lvl w:ilvl="0" w:tplc="04090001">
      <w:start w:val="1"/>
      <w:numFmt w:val="bullet"/>
      <w:lvlText w:val=""/>
      <w:lvlJc w:val="left"/>
      <w:pPr>
        <w:ind w:left="440" w:hanging="440"/>
      </w:pPr>
      <w:rPr>
        <w:rFonts w:hint="default" w:ascii="Wingdings" w:hAnsi="Wingdings"/>
      </w:rPr>
    </w:lvl>
    <w:lvl w:ilvl="1" w:tplc="0409000B" w:tentative="1">
      <w:start w:val="1"/>
      <w:numFmt w:val="bullet"/>
      <w:lvlText w:val=""/>
      <w:lvlJc w:val="left"/>
      <w:pPr>
        <w:ind w:left="880" w:hanging="440"/>
      </w:pPr>
      <w:rPr>
        <w:rFonts w:hint="default" w:ascii="Wingdings" w:hAnsi="Wingdings"/>
      </w:rPr>
    </w:lvl>
    <w:lvl w:ilvl="2" w:tplc="0409000D" w:tentative="1">
      <w:start w:val="1"/>
      <w:numFmt w:val="bullet"/>
      <w:lvlText w:val=""/>
      <w:lvlJc w:val="left"/>
      <w:pPr>
        <w:ind w:left="1320" w:hanging="440"/>
      </w:pPr>
      <w:rPr>
        <w:rFonts w:hint="default" w:ascii="Wingdings" w:hAnsi="Wingdings"/>
      </w:rPr>
    </w:lvl>
    <w:lvl w:ilvl="3" w:tplc="04090001" w:tentative="1">
      <w:start w:val="1"/>
      <w:numFmt w:val="bullet"/>
      <w:lvlText w:val=""/>
      <w:lvlJc w:val="left"/>
      <w:pPr>
        <w:ind w:left="1760" w:hanging="440"/>
      </w:pPr>
      <w:rPr>
        <w:rFonts w:hint="default" w:ascii="Wingdings" w:hAnsi="Wingdings"/>
      </w:rPr>
    </w:lvl>
    <w:lvl w:ilvl="4" w:tplc="0409000B" w:tentative="1">
      <w:start w:val="1"/>
      <w:numFmt w:val="bullet"/>
      <w:lvlText w:val=""/>
      <w:lvlJc w:val="left"/>
      <w:pPr>
        <w:ind w:left="2200" w:hanging="440"/>
      </w:pPr>
      <w:rPr>
        <w:rFonts w:hint="default" w:ascii="Wingdings" w:hAnsi="Wingdings"/>
      </w:rPr>
    </w:lvl>
    <w:lvl w:ilvl="5" w:tplc="0409000D" w:tentative="1">
      <w:start w:val="1"/>
      <w:numFmt w:val="bullet"/>
      <w:lvlText w:val=""/>
      <w:lvlJc w:val="left"/>
      <w:pPr>
        <w:ind w:left="2640" w:hanging="440"/>
      </w:pPr>
      <w:rPr>
        <w:rFonts w:hint="default" w:ascii="Wingdings" w:hAnsi="Wingdings"/>
      </w:rPr>
    </w:lvl>
    <w:lvl w:ilvl="6" w:tplc="04090001" w:tentative="1">
      <w:start w:val="1"/>
      <w:numFmt w:val="bullet"/>
      <w:lvlText w:val=""/>
      <w:lvlJc w:val="left"/>
      <w:pPr>
        <w:ind w:left="3080" w:hanging="440"/>
      </w:pPr>
      <w:rPr>
        <w:rFonts w:hint="default" w:ascii="Wingdings" w:hAnsi="Wingdings"/>
      </w:rPr>
    </w:lvl>
    <w:lvl w:ilvl="7" w:tplc="0409000B" w:tentative="1">
      <w:start w:val="1"/>
      <w:numFmt w:val="bullet"/>
      <w:lvlText w:val=""/>
      <w:lvlJc w:val="left"/>
      <w:pPr>
        <w:ind w:left="3520" w:hanging="440"/>
      </w:pPr>
      <w:rPr>
        <w:rFonts w:hint="default" w:ascii="Wingdings" w:hAnsi="Wingdings"/>
      </w:rPr>
    </w:lvl>
    <w:lvl w:ilvl="8" w:tplc="0409000D" w:tentative="1">
      <w:start w:val="1"/>
      <w:numFmt w:val="bullet"/>
      <w:lvlText w:val=""/>
      <w:lvlJc w:val="left"/>
      <w:pPr>
        <w:ind w:left="3960" w:hanging="440"/>
      </w:pPr>
      <w:rPr>
        <w:rFonts w:hint="default" w:ascii="Wingdings" w:hAnsi="Wingdings"/>
      </w:rPr>
    </w:lvl>
  </w:abstractNum>
  <w:abstractNum w:abstractNumId="2" w15:restartNumberingAfterBreak="0">
    <w:nsid w:val="1F8575DF"/>
    <w:multiLevelType w:val="hybridMultilevel"/>
    <w:tmpl w:val="53AC424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7354D63"/>
    <w:multiLevelType w:val="hybridMultilevel"/>
    <w:tmpl w:val="5A249BFC"/>
    <w:lvl w:ilvl="0" w:tplc="8A127664">
      <w:numFmt w:val="bullet"/>
      <w:lvlText w:val="-"/>
      <w:lvlJc w:val="left"/>
      <w:pPr>
        <w:ind w:left="360" w:hanging="360"/>
      </w:pPr>
      <w:rPr>
        <w:rFonts w:hint="default" w:ascii="Times New Roman" w:hAnsi="Times New Roman" w:eastAsia="游明朝" w:cs="Times New Roman"/>
      </w:rPr>
    </w:lvl>
    <w:lvl w:ilvl="1" w:tplc="0409000B" w:tentative="1">
      <w:start w:val="1"/>
      <w:numFmt w:val="bullet"/>
      <w:lvlText w:val=""/>
      <w:lvlJc w:val="left"/>
      <w:pPr>
        <w:ind w:left="880" w:hanging="440"/>
      </w:pPr>
      <w:rPr>
        <w:rFonts w:hint="default" w:ascii="Wingdings" w:hAnsi="Wingdings"/>
      </w:rPr>
    </w:lvl>
    <w:lvl w:ilvl="2" w:tplc="0409000D" w:tentative="1">
      <w:start w:val="1"/>
      <w:numFmt w:val="bullet"/>
      <w:lvlText w:val=""/>
      <w:lvlJc w:val="left"/>
      <w:pPr>
        <w:ind w:left="1320" w:hanging="440"/>
      </w:pPr>
      <w:rPr>
        <w:rFonts w:hint="default" w:ascii="Wingdings" w:hAnsi="Wingdings"/>
      </w:rPr>
    </w:lvl>
    <w:lvl w:ilvl="3" w:tplc="04090001" w:tentative="1">
      <w:start w:val="1"/>
      <w:numFmt w:val="bullet"/>
      <w:lvlText w:val=""/>
      <w:lvlJc w:val="left"/>
      <w:pPr>
        <w:ind w:left="1760" w:hanging="440"/>
      </w:pPr>
      <w:rPr>
        <w:rFonts w:hint="default" w:ascii="Wingdings" w:hAnsi="Wingdings"/>
      </w:rPr>
    </w:lvl>
    <w:lvl w:ilvl="4" w:tplc="0409000B" w:tentative="1">
      <w:start w:val="1"/>
      <w:numFmt w:val="bullet"/>
      <w:lvlText w:val=""/>
      <w:lvlJc w:val="left"/>
      <w:pPr>
        <w:ind w:left="2200" w:hanging="440"/>
      </w:pPr>
      <w:rPr>
        <w:rFonts w:hint="default" w:ascii="Wingdings" w:hAnsi="Wingdings"/>
      </w:rPr>
    </w:lvl>
    <w:lvl w:ilvl="5" w:tplc="0409000D" w:tentative="1">
      <w:start w:val="1"/>
      <w:numFmt w:val="bullet"/>
      <w:lvlText w:val=""/>
      <w:lvlJc w:val="left"/>
      <w:pPr>
        <w:ind w:left="2640" w:hanging="440"/>
      </w:pPr>
      <w:rPr>
        <w:rFonts w:hint="default" w:ascii="Wingdings" w:hAnsi="Wingdings"/>
      </w:rPr>
    </w:lvl>
    <w:lvl w:ilvl="6" w:tplc="04090001" w:tentative="1">
      <w:start w:val="1"/>
      <w:numFmt w:val="bullet"/>
      <w:lvlText w:val=""/>
      <w:lvlJc w:val="left"/>
      <w:pPr>
        <w:ind w:left="3080" w:hanging="440"/>
      </w:pPr>
      <w:rPr>
        <w:rFonts w:hint="default" w:ascii="Wingdings" w:hAnsi="Wingdings"/>
      </w:rPr>
    </w:lvl>
    <w:lvl w:ilvl="7" w:tplc="0409000B" w:tentative="1">
      <w:start w:val="1"/>
      <w:numFmt w:val="bullet"/>
      <w:lvlText w:val=""/>
      <w:lvlJc w:val="left"/>
      <w:pPr>
        <w:ind w:left="3520" w:hanging="440"/>
      </w:pPr>
      <w:rPr>
        <w:rFonts w:hint="default" w:ascii="Wingdings" w:hAnsi="Wingdings"/>
      </w:rPr>
    </w:lvl>
    <w:lvl w:ilvl="8" w:tplc="0409000D" w:tentative="1">
      <w:start w:val="1"/>
      <w:numFmt w:val="bullet"/>
      <w:lvlText w:val=""/>
      <w:lvlJc w:val="left"/>
      <w:pPr>
        <w:ind w:left="3960" w:hanging="440"/>
      </w:pPr>
      <w:rPr>
        <w:rFonts w:hint="default" w:ascii="Wingdings" w:hAnsi="Wingdings"/>
      </w:rPr>
    </w:lvl>
  </w:abstractNum>
  <w:abstractNum w:abstractNumId="4" w15:restartNumberingAfterBreak="0">
    <w:nsid w:val="2EB514F3"/>
    <w:multiLevelType w:val="hybridMultilevel"/>
    <w:tmpl w:val="975058AE"/>
    <w:lvl w:ilvl="0" w:tplc="08B21320">
      <w:start w:val="1"/>
      <w:numFmt w:val="bullet"/>
      <w:lvlText w:val=""/>
      <w:lvlJc w:val="left"/>
      <w:pPr>
        <w:ind w:left="440" w:hanging="440"/>
      </w:pPr>
      <w:rPr>
        <w:rFonts w:hint="default" w:ascii="Wingdings" w:hAnsi="Wingdings"/>
      </w:rPr>
    </w:lvl>
    <w:lvl w:ilvl="1" w:tplc="0409000B" w:tentative="1">
      <w:start w:val="1"/>
      <w:numFmt w:val="bullet"/>
      <w:lvlText w:val=""/>
      <w:lvlJc w:val="left"/>
      <w:pPr>
        <w:ind w:left="880" w:hanging="440"/>
      </w:pPr>
      <w:rPr>
        <w:rFonts w:hint="default" w:ascii="Wingdings" w:hAnsi="Wingdings"/>
      </w:rPr>
    </w:lvl>
    <w:lvl w:ilvl="2" w:tplc="0409000D" w:tentative="1">
      <w:start w:val="1"/>
      <w:numFmt w:val="bullet"/>
      <w:lvlText w:val=""/>
      <w:lvlJc w:val="left"/>
      <w:pPr>
        <w:ind w:left="1320" w:hanging="440"/>
      </w:pPr>
      <w:rPr>
        <w:rFonts w:hint="default" w:ascii="Wingdings" w:hAnsi="Wingdings"/>
      </w:rPr>
    </w:lvl>
    <w:lvl w:ilvl="3" w:tplc="04090001" w:tentative="1">
      <w:start w:val="1"/>
      <w:numFmt w:val="bullet"/>
      <w:lvlText w:val=""/>
      <w:lvlJc w:val="left"/>
      <w:pPr>
        <w:ind w:left="1760" w:hanging="440"/>
      </w:pPr>
      <w:rPr>
        <w:rFonts w:hint="default" w:ascii="Wingdings" w:hAnsi="Wingdings"/>
      </w:rPr>
    </w:lvl>
    <w:lvl w:ilvl="4" w:tplc="0409000B" w:tentative="1">
      <w:start w:val="1"/>
      <w:numFmt w:val="bullet"/>
      <w:lvlText w:val=""/>
      <w:lvlJc w:val="left"/>
      <w:pPr>
        <w:ind w:left="2200" w:hanging="440"/>
      </w:pPr>
      <w:rPr>
        <w:rFonts w:hint="default" w:ascii="Wingdings" w:hAnsi="Wingdings"/>
      </w:rPr>
    </w:lvl>
    <w:lvl w:ilvl="5" w:tplc="0409000D" w:tentative="1">
      <w:start w:val="1"/>
      <w:numFmt w:val="bullet"/>
      <w:lvlText w:val=""/>
      <w:lvlJc w:val="left"/>
      <w:pPr>
        <w:ind w:left="2640" w:hanging="440"/>
      </w:pPr>
      <w:rPr>
        <w:rFonts w:hint="default" w:ascii="Wingdings" w:hAnsi="Wingdings"/>
      </w:rPr>
    </w:lvl>
    <w:lvl w:ilvl="6" w:tplc="04090001" w:tentative="1">
      <w:start w:val="1"/>
      <w:numFmt w:val="bullet"/>
      <w:lvlText w:val=""/>
      <w:lvlJc w:val="left"/>
      <w:pPr>
        <w:ind w:left="3080" w:hanging="440"/>
      </w:pPr>
      <w:rPr>
        <w:rFonts w:hint="default" w:ascii="Wingdings" w:hAnsi="Wingdings"/>
      </w:rPr>
    </w:lvl>
    <w:lvl w:ilvl="7" w:tplc="0409000B" w:tentative="1">
      <w:start w:val="1"/>
      <w:numFmt w:val="bullet"/>
      <w:lvlText w:val=""/>
      <w:lvlJc w:val="left"/>
      <w:pPr>
        <w:ind w:left="3520" w:hanging="440"/>
      </w:pPr>
      <w:rPr>
        <w:rFonts w:hint="default" w:ascii="Wingdings" w:hAnsi="Wingdings"/>
      </w:rPr>
    </w:lvl>
    <w:lvl w:ilvl="8" w:tplc="0409000D" w:tentative="1">
      <w:start w:val="1"/>
      <w:numFmt w:val="bullet"/>
      <w:lvlText w:val=""/>
      <w:lvlJc w:val="left"/>
      <w:pPr>
        <w:ind w:left="3960" w:hanging="440"/>
      </w:pPr>
      <w:rPr>
        <w:rFonts w:hint="default" w:ascii="Wingdings" w:hAnsi="Wingdings"/>
      </w:rPr>
    </w:lvl>
  </w:abstractNum>
  <w:abstractNum w:abstractNumId="5" w15:restartNumberingAfterBreak="0">
    <w:nsid w:val="49835D7D"/>
    <w:multiLevelType w:val="hybridMultilevel"/>
    <w:tmpl w:val="A516D846"/>
    <w:lvl w:ilvl="0" w:tplc="08B21320">
      <w:start w:val="1"/>
      <w:numFmt w:val="bullet"/>
      <w:lvlText w:val=""/>
      <w:lvlJc w:val="left"/>
      <w:pPr>
        <w:ind w:left="440" w:hanging="440"/>
      </w:pPr>
      <w:rPr>
        <w:rFonts w:hint="default" w:ascii="Wingdings" w:hAnsi="Wingdings"/>
      </w:rPr>
    </w:lvl>
    <w:lvl w:ilvl="1" w:tplc="0409000B" w:tentative="1">
      <w:start w:val="1"/>
      <w:numFmt w:val="bullet"/>
      <w:lvlText w:val=""/>
      <w:lvlJc w:val="left"/>
      <w:pPr>
        <w:ind w:left="880" w:hanging="440"/>
      </w:pPr>
      <w:rPr>
        <w:rFonts w:hint="default" w:ascii="Wingdings" w:hAnsi="Wingdings"/>
      </w:rPr>
    </w:lvl>
    <w:lvl w:ilvl="2" w:tplc="0409000D" w:tentative="1">
      <w:start w:val="1"/>
      <w:numFmt w:val="bullet"/>
      <w:lvlText w:val=""/>
      <w:lvlJc w:val="left"/>
      <w:pPr>
        <w:ind w:left="1320" w:hanging="440"/>
      </w:pPr>
      <w:rPr>
        <w:rFonts w:hint="default" w:ascii="Wingdings" w:hAnsi="Wingdings"/>
      </w:rPr>
    </w:lvl>
    <w:lvl w:ilvl="3" w:tplc="04090001" w:tentative="1">
      <w:start w:val="1"/>
      <w:numFmt w:val="bullet"/>
      <w:lvlText w:val=""/>
      <w:lvlJc w:val="left"/>
      <w:pPr>
        <w:ind w:left="1760" w:hanging="440"/>
      </w:pPr>
      <w:rPr>
        <w:rFonts w:hint="default" w:ascii="Wingdings" w:hAnsi="Wingdings"/>
      </w:rPr>
    </w:lvl>
    <w:lvl w:ilvl="4" w:tplc="0409000B" w:tentative="1">
      <w:start w:val="1"/>
      <w:numFmt w:val="bullet"/>
      <w:lvlText w:val=""/>
      <w:lvlJc w:val="left"/>
      <w:pPr>
        <w:ind w:left="2200" w:hanging="440"/>
      </w:pPr>
      <w:rPr>
        <w:rFonts w:hint="default" w:ascii="Wingdings" w:hAnsi="Wingdings"/>
      </w:rPr>
    </w:lvl>
    <w:lvl w:ilvl="5" w:tplc="0409000D" w:tentative="1">
      <w:start w:val="1"/>
      <w:numFmt w:val="bullet"/>
      <w:lvlText w:val=""/>
      <w:lvlJc w:val="left"/>
      <w:pPr>
        <w:ind w:left="2640" w:hanging="440"/>
      </w:pPr>
      <w:rPr>
        <w:rFonts w:hint="default" w:ascii="Wingdings" w:hAnsi="Wingdings"/>
      </w:rPr>
    </w:lvl>
    <w:lvl w:ilvl="6" w:tplc="04090001" w:tentative="1">
      <w:start w:val="1"/>
      <w:numFmt w:val="bullet"/>
      <w:lvlText w:val=""/>
      <w:lvlJc w:val="left"/>
      <w:pPr>
        <w:ind w:left="3080" w:hanging="440"/>
      </w:pPr>
      <w:rPr>
        <w:rFonts w:hint="default" w:ascii="Wingdings" w:hAnsi="Wingdings"/>
      </w:rPr>
    </w:lvl>
    <w:lvl w:ilvl="7" w:tplc="0409000B" w:tentative="1">
      <w:start w:val="1"/>
      <w:numFmt w:val="bullet"/>
      <w:lvlText w:val=""/>
      <w:lvlJc w:val="left"/>
      <w:pPr>
        <w:ind w:left="3520" w:hanging="440"/>
      </w:pPr>
      <w:rPr>
        <w:rFonts w:hint="default" w:ascii="Wingdings" w:hAnsi="Wingdings"/>
      </w:rPr>
    </w:lvl>
    <w:lvl w:ilvl="8" w:tplc="0409000D" w:tentative="1">
      <w:start w:val="1"/>
      <w:numFmt w:val="bullet"/>
      <w:lvlText w:val=""/>
      <w:lvlJc w:val="left"/>
      <w:pPr>
        <w:ind w:left="3960" w:hanging="440"/>
      </w:pPr>
      <w:rPr>
        <w:rFonts w:hint="default" w:ascii="Wingdings" w:hAnsi="Wingdings"/>
      </w:rPr>
    </w:lvl>
  </w:abstractNum>
  <w:abstractNum w:abstractNumId="6" w15:restartNumberingAfterBreak="0">
    <w:nsid w:val="4BA5426C"/>
    <w:multiLevelType w:val="hybridMultilevel"/>
    <w:tmpl w:val="EE1086DA"/>
    <w:lvl w:ilvl="0" w:tplc="08B21320">
      <w:start w:val="1"/>
      <w:numFmt w:val="bullet"/>
      <w:lvlText w:val=""/>
      <w:lvlJc w:val="left"/>
      <w:pPr>
        <w:ind w:left="440" w:hanging="440"/>
      </w:pPr>
      <w:rPr>
        <w:rFonts w:hint="default" w:ascii="Wingdings" w:hAnsi="Wingdings"/>
      </w:rPr>
    </w:lvl>
    <w:lvl w:ilvl="1" w:tplc="0409000B" w:tentative="1">
      <w:start w:val="1"/>
      <w:numFmt w:val="bullet"/>
      <w:lvlText w:val=""/>
      <w:lvlJc w:val="left"/>
      <w:pPr>
        <w:ind w:left="880" w:hanging="440"/>
      </w:pPr>
      <w:rPr>
        <w:rFonts w:hint="default" w:ascii="Wingdings" w:hAnsi="Wingdings"/>
      </w:rPr>
    </w:lvl>
    <w:lvl w:ilvl="2" w:tplc="0409000D" w:tentative="1">
      <w:start w:val="1"/>
      <w:numFmt w:val="bullet"/>
      <w:lvlText w:val=""/>
      <w:lvlJc w:val="left"/>
      <w:pPr>
        <w:ind w:left="1320" w:hanging="440"/>
      </w:pPr>
      <w:rPr>
        <w:rFonts w:hint="default" w:ascii="Wingdings" w:hAnsi="Wingdings"/>
      </w:rPr>
    </w:lvl>
    <w:lvl w:ilvl="3" w:tplc="04090001" w:tentative="1">
      <w:start w:val="1"/>
      <w:numFmt w:val="bullet"/>
      <w:lvlText w:val=""/>
      <w:lvlJc w:val="left"/>
      <w:pPr>
        <w:ind w:left="1760" w:hanging="440"/>
      </w:pPr>
      <w:rPr>
        <w:rFonts w:hint="default" w:ascii="Wingdings" w:hAnsi="Wingdings"/>
      </w:rPr>
    </w:lvl>
    <w:lvl w:ilvl="4" w:tplc="0409000B" w:tentative="1">
      <w:start w:val="1"/>
      <w:numFmt w:val="bullet"/>
      <w:lvlText w:val=""/>
      <w:lvlJc w:val="left"/>
      <w:pPr>
        <w:ind w:left="2200" w:hanging="440"/>
      </w:pPr>
      <w:rPr>
        <w:rFonts w:hint="default" w:ascii="Wingdings" w:hAnsi="Wingdings"/>
      </w:rPr>
    </w:lvl>
    <w:lvl w:ilvl="5" w:tplc="0409000D" w:tentative="1">
      <w:start w:val="1"/>
      <w:numFmt w:val="bullet"/>
      <w:lvlText w:val=""/>
      <w:lvlJc w:val="left"/>
      <w:pPr>
        <w:ind w:left="2640" w:hanging="440"/>
      </w:pPr>
      <w:rPr>
        <w:rFonts w:hint="default" w:ascii="Wingdings" w:hAnsi="Wingdings"/>
      </w:rPr>
    </w:lvl>
    <w:lvl w:ilvl="6" w:tplc="04090001" w:tentative="1">
      <w:start w:val="1"/>
      <w:numFmt w:val="bullet"/>
      <w:lvlText w:val=""/>
      <w:lvlJc w:val="left"/>
      <w:pPr>
        <w:ind w:left="3080" w:hanging="440"/>
      </w:pPr>
      <w:rPr>
        <w:rFonts w:hint="default" w:ascii="Wingdings" w:hAnsi="Wingdings"/>
      </w:rPr>
    </w:lvl>
    <w:lvl w:ilvl="7" w:tplc="0409000B" w:tentative="1">
      <w:start w:val="1"/>
      <w:numFmt w:val="bullet"/>
      <w:lvlText w:val=""/>
      <w:lvlJc w:val="left"/>
      <w:pPr>
        <w:ind w:left="3520" w:hanging="440"/>
      </w:pPr>
      <w:rPr>
        <w:rFonts w:hint="default" w:ascii="Wingdings" w:hAnsi="Wingdings"/>
      </w:rPr>
    </w:lvl>
    <w:lvl w:ilvl="8" w:tplc="0409000D" w:tentative="1">
      <w:start w:val="1"/>
      <w:numFmt w:val="bullet"/>
      <w:lvlText w:val=""/>
      <w:lvlJc w:val="left"/>
      <w:pPr>
        <w:ind w:left="3960" w:hanging="440"/>
      </w:pPr>
      <w:rPr>
        <w:rFonts w:hint="default" w:ascii="Wingdings" w:hAnsi="Wingdings"/>
      </w:rPr>
    </w:lvl>
  </w:abstractNum>
  <w:abstractNum w:abstractNumId="7" w15:restartNumberingAfterBreak="0">
    <w:nsid w:val="6682618A"/>
    <w:multiLevelType w:val="hybridMultilevel"/>
    <w:tmpl w:val="743C90C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2098556634">
    <w:abstractNumId w:val="7"/>
  </w:num>
  <w:num w:numId="2" w16cid:durableId="1847597278">
    <w:abstractNumId w:val="2"/>
  </w:num>
  <w:num w:numId="3" w16cid:durableId="829296118">
    <w:abstractNumId w:val="1"/>
  </w:num>
  <w:num w:numId="4" w16cid:durableId="1211571645">
    <w:abstractNumId w:val="6"/>
  </w:num>
  <w:num w:numId="5" w16cid:durableId="592321282">
    <w:abstractNumId w:val="0"/>
  </w:num>
  <w:num w:numId="6" w16cid:durableId="1119639369">
    <w:abstractNumId w:val="5"/>
  </w:num>
  <w:num w:numId="7" w16cid:durableId="622927288">
    <w:abstractNumId w:val="3"/>
  </w:num>
  <w:num w:numId="8" w16cid:durableId="804157672">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706"/>
    <w:rsid w:val="00000000"/>
    <w:rsid w:val="000066F7"/>
    <w:rsid w:val="00016A8E"/>
    <w:rsid w:val="000315D8"/>
    <w:rsid w:val="00034706"/>
    <w:rsid w:val="000540D3"/>
    <w:rsid w:val="000775E2"/>
    <w:rsid w:val="00083102"/>
    <w:rsid w:val="00094A52"/>
    <w:rsid w:val="000B6D56"/>
    <w:rsid w:val="000C31A6"/>
    <w:rsid w:val="000C5B9C"/>
    <w:rsid w:val="000D77B6"/>
    <w:rsid w:val="00112C99"/>
    <w:rsid w:val="001179FA"/>
    <w:rsid w:val="00130AD4"/>
    <w:rsid w:val="00166A30"/>
    <w:rsid w:val="00166DD3"/>
    <w:rsid w:val="00177F87"/>
    <w:rsid w:val="001928E0"/>
    <w:rsid w:val="001B31E1"/>
    <w:rsid w:val="001D3855"/>
    <w:rsid w:val="001D6570"/>
    <w:rsid w:val="001E3F5F"/>
    <w:rsid w:val="001F1252"/>
    <w:rsid w:val="00202A6F"/>
    <w:rsid w:val="00207578"/>
    <w:rsid w:val="00214730"/>
    <w:rsid w:val="00217CEE"/>
    <w:rsid w:val="00284C3F"/>
    <w:rsid w:val="00287978"/>
    <w:rsid w:val="0029286B"/>
    <w:rsid w:val="002C3184"/>
    <w:rsid w:val="002E0773"/>
    <w:rsid w:val="00300B1B"/>
    <w:rsid w:val="0030532C"/>
    <w:rsid w:val="00305A89"/>
    <w:rsid w:val="003139D7"/>
    <w:rsid w:val="00313BBF"/>
    <w:rsid w:val="00373AE7"/>
    <w:rsid w:val="003834C0"/>
    <w:rsid w:val="003D6F13"/>
    <w:rsid w:val="003E2A35"/>
    <w:rsid w:val="003E3400"/>
    <w:rsid w:val="00400AAB"/>
    <w:rsid w:val="004058BD"/>
    <w:rsid w:val="004162A1"/>
    <w:rsid w:val="00416661"/>
    <w:rsid w:val="0042136A"/>
    <w:rsid w:val="00446BA7"/>
    <w:rsid w:val="004556A0"/>
    <w:rsid w:val="00457EFB"/>
    <w:rsid w:val="0048302A"/>
    <w:rsid w:val="00485C29"/>
    <w:rsid w:val="004A6635"/>
    <w:rsid w:val="004B256C"/>
    <w:rsid w:val="004C330E"/>
    <w:rsid w:val="004C7CED"/>
    <w:rsid w:val="004D7485"/>
    <w:rsid w:val="004E425B"/>
    <w:rsid w:val="004F7282"/>
    <w:rsid w:val="0052186B"/>
    <w:rsid w:val="00536599"/>
    <w:rsid w:val="005813CA"/>
    <w:rsid w:val="005C24A9"/>
    <w:rsid w:val="005D61D8"/>
    <w:rsid w:val="005E35A2"/>
    <w:rsid w:val="005E4C37"/>
    <w:rsid w:val="005F0543"/>
    <w:rsid w:val="005F242D"/>
    <w:rsid w:val="006043B9"/>
    <w:rsid w:val="006044F6"/>
    <w:rsid w:val="00612744"/>
    <w:rsid w:val="00615C60"/>
    <w:rsid w:val="00625663"/>
    <w:rsid w:val="0063482D"/>
    <w:rsid w:val="006452C7"/>
    <w:rsid w:val="00650C70"/>
    <w:rsid w:val="006526E2"/>
    <w:rsid w:val="00656D62"/>
    <w:rsid w:val="0066388A"/>
    <w:rsid w:val="0067480A"/>
    <w:rsid w:val="00680827"/>
    <w:rsid w:val="006831C0"/>
    <w:rsid w:val="00684120"/>
    <w:rsid w:val="006A7A28"/>
    <w:rsid w:val="006D7EF5"/>
    <w:rsid w:val="006E7A78"/>
    <w:rsid w:val="006F2735"/>
    <w:rsid w:val="006F293A"/>
    <w:rsid w:val="00733DE2"/>
    <w:rsid w:val="00744677"/>
    <w:rsid w:val="007547CD"/>
    <w:rsid w:val="00756629"/>
    <w:rsid w:val="0076122E"/>
    <w:rsid w:val="007942FE"/>
    <w:rsid w:val="007B5589"/>
    <w:rsid w:val="007C199E"/>
    <w:rsid w:val="007C6A54"/>
    <w:rsid w:val="00801FAA"/>
    <w:rsid w:val="008060BA"/>
    <w:rsid w:val="00850B50"/>
    <w:rsid w:val="008907C3"/>
    <w:rsid w:val="00894928"/>
    <w:rsid w:val="008A136A"/>
    <w:rsid w:val="008B1408"/>
    <w:rsid w:val="008D6FEB"/>
    <w:rsid w:val="008E042A"/>
    <w:rsid w:val="008E1614"/>
    <w:rsid w:val="009032AB"/>
    <w:rsid w:val="00930D89"/>
    <w:rsid w:val="00935D8D"/>
    <w:rsid w:val="009618E3"/>
    <w:rsid w:val="0098170C"/>
    <w:rsid w:val="009957EA"/>
    <w:rsid w:val="00996676"/>
    <w:rsid w:val="009E2464"/>
    <w:rsid w:val="00A05E2B"/>
    <w:rsid w:val="00A44239"/>
    <w:rsid w:val="00A65FDE"/>
    <w:rsid w:val="00A77C68"/>
    <w:rsid w:val="00AB3493"/>
    <w:rsid w:val="00AD6CD6"/>
    <w:rsid w:val="00AE0AB2"/>
    <w:rsid w:val="00B14041"/>
    <w:rsid w:val="00B207F4"/>
    <w:rsid w:val="00B541F9"/>
    <w:rsid w:val="00B85E6A"/>
    <w:rsid w:val="00BB5825"/>
    <w:rsid w:val="00BB6619"/>
    <w:rsid w:val="00BE431C"/>
    <w:rsid w:val="00BF58E3"/>
    <w:rsid w:val="00C10F44"/>
    <w:rsid w:val="00C12AFB"/>
    <w:rsid w:val="00C4242C"/>
    <w:rsid w:val="00C4463C"/>
    <w:rsid w:val="00C55D4B"/>
    <w:rsid w:val="00C65D39"/>
    <w:rsid w:val="00C670BB"/>
    <w:rsid w:val="00CC36E5"/>
    <w:rsid w:val="00CD2CC7"/>
    <w:rsid w:val="00D250C2"/>
    <w:rsid w:val="00D273DF"/>
    <w:rsid w:val="00D3685C"/>
    <w:rsid w:val="00D44471"/>
    <w:rsid w:val="00D63C9A"/>
    <w:rsid w:val="00D8087D"/>
    <w:rsid w:val="00D92835"/>
    <w:rsid w:val="00DE0407"/>
    <w:rsid w:val="00DE181A"/>
    <w:rsid w:val="00DE4089"/>
    <w:rsid w:val="00DF124A"/>
    <w:rsid w:val="00E00762"/>
    <w:rsid w:val="00E15521"/>
    <w:rsid w:val="00E20EFF"/>
    <w:rsid w:val="00E2679E"/>
    <w:rsid w:val="00E33450"/>
    <w:rsid w:val="00E40C89"/>
    <w:rsid w:val="00E557AC"/>
    <w:rsid w:val="00E636C4"/>
    <w:rsid w:val="00E751B4"/>
    <w:rsid w:val="00EB1967"/>
    <w:rsid w:val="00EE0C36"/>
    <w:rsid w:val="00EE6110"/>
    <w:rsid w:val="00F0688B"/>
    <w:rsid w:val="00F34CEC"/>
    <w:rsid w:val="00F42AC6"/>
    <w:rsid w:val="00F57114"/>
    <w:rsid w:val="00F91881"/>
    <w:rsid w:val="00FB4595"/>
    <w:rsid w:val="00FC4BF7"/>
    <w:rsid w:val="058347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91717C0"/>
  <w15:chartTrackingRefBased/>
  <w15:docId w15:val="{8CD6D26D-B3EE-4D9D-BDAA-2B14976F19C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游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rPr>
      <w:sz w:val="24"/>
      <w:szCs w:val="24"/>
      <w:lang w:val="en-GB" w:eastAsia="en-GB"/>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table" w:styleId="a3">
    <w:name w:val="Table Grid"/>
    <w:basedOn w:val="a1"/>
    <w:rsid w:val="0003470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4">
    <w:name w:val="No Spacing"/>
    <w:aliases w:val="paper"/>
    <w:uiPriority w:val="1"/>
    <w:qFormat/>
    <w:rsid w:val="00E15521"/>
    <w:pPr>
      <w:widowControl w:val="0"/>
      <w:spacing w:line="480" w:lineRule="auto"/>
      <w:jc w:val="both"/>
    </w:pPr>
    <w:rPr>
      <w:color w:val="000000"/>
      <w:kern w:val="2"/>
      <w:sz w:val="24"/>
      <w:szCs w:val="24"/>
    </w:rPr>
  </w:style>
  <w:style w:type="paragraph" w:styleId="references" w:customStyle="1">
    <w:name w:val="references"/>
    <w:rsid w:val="000C31A6"/>
    <w:pPr>
      <w:numPr>
        <w:numId w:val="5"/>
      </w:numPr>
      <w:suppressAutoHyphens/>
      <w:spacing w:after="50" w:line="180" w:lineRule="exact"/>
      <w:jc w:val="both"/>
    </w:pPr>
    <w:rPr>
      <w:rFonts w:eastAsia="ＭＳ 明朝"/>
      <w:sz w:val="16"/>
      <w:szCs w:val="16"/>
    </w:rPr>
  </w:style>
  <w:style w:type="character" w:styleId="a5">
    <w:name w:val="Hyperlink"/>
    <w:uiPriority w:val="99"/>
    <w:unhideWhenUsed/>
    <w:rsid w:val="000C31A6"/>
    <w:rPr>
      <w:color w:val="467886"/>
      <w:u w:val="single"/>
    </w:rPr>
  </w:style>
  <w:style w:type="paragraph" w:styleId="a6">
    <w:name w:val="header"/>
    <w:basedOn w:val="a"/>
    <w:link w:val="a7"/>
    <w:uiPriority w:val="99"/>
    <w:unhideWhenUsed/>
    <w:rsid w:val="00C4463C"/>
    <w:pPr>
      <w:tabs>
        <w:tab w:val="center" w:pos="4252"/>
        <w:tab w:val="right" w:pos="8504"/>
      </w:tabs>
      <w:snapToGrid w:val="0"/>
    </w:pPr>
  </w:style>
  <w:style w:type="character" w:styleId="a7" w:customStyle="1">
    <w:name w:val="ヘッダー (文字)"/>
    <w:link w:val="a6"/>
    <w:uiPriority w:val="99"/>
    <w:rsid w:val="00C4463C"/>
    <w:rPr>
      <w:sz w:val="24"/>
      <w:szCs w:val="24"/>
      <w:lang w:val="en-GB" w:eastAsia="en-GB"/>
    </w:rPr>
  </w:style>
  <w:style w:type="paragraph" w:styleId="a8">
    <w:name w:val="footer"/>
    <w:basedOn w:val="a"/>
    <w:link w:val="a9"/>
    <w:uiPriority w:val="99"/>
    <w:unhideWhenUsed/>
    <w:rsid w:val="00C4463C"/>
    <w:pPr>
      <w:tabs>
        <w:tab w:val="center" w:pos="4252"/>
        <w:tab w:val="right" w:pos="8504"/>
      </w:tabs>
      <w:snapToGrid w:val="0"/>
    </w:pPr>
  </w:style>
  <w:style w:type="character" w:styleId="a9" w:customStyle="1">
    <w:name w:val="フッター (文字)"/>
    <w:link w:val="a8"/>
    <w:uiPriority w:val="99"/>
    <w:rsid w:val="00C4463C"/>
    <w:rPr>
      <w:sz w:val="24"/>
      <w:szCs w:val="24"/>
      <w:lang w:val="en-GB" w:eastAsia="en-GB"/>
    </w:rPr>
  </w:style>
  <w:style w:type="paragraph" w:styleId="aa">
    <w:name w:val="Body Text"/>
    <w:basedOn w:val="a"/>
    <w:link w:val="ab"/>
    <w:rsid w:val="005813CA"/>
    <w:pPr>
      <w:suppressAutoHyphens/>
      <w:spacing w:after="120" w:line="228" w:lineRule="auto"/>
      <w:ind w:firstLine="288"/>
      <w:jc w:val="both"/>
    </w:pPr>
    <w:rPr>
      <w:rFonts w:eastAsiaTheme="minorEastAsia"/>
      <w:spacing w:val="-1"/>
      <w:sz w:val="20"/>
      <w:szCs w:val="20"/>
      <w:lang w:val="en-US" w:eastAsia="zh-CN"/>
    </w:rPr>
  </w:style>
  <w:style w:type="character" w:styleId="ab" w:customStyle="1">
    <w:name w:val="本文 (文字)"/>
    <w:basedOn w:val="a0"/>
    <w:link w:val="aa"/>
    <w:rsid w:val="005813CA"/>
    <w:rPr>
      <w:rFonts w:eastAsiaTheme="minorEastAsia"/>
      <w:spacing w:val="-1"/>
      <w:lang w:eastAsia="zh-CN"/>
    </w:rPr>
  </w:style>
  <w:style w:type="character" w:styleId="WW8Num1z1" w:customStyle="1">
    <w:name w:val="WW8Num1z1"/>
    <w:rsid w:val="00F0688B"/>
  </w:style>
  <w:style w:type="paragraph" w:styleId="ac">
    <w:name w:val="List Paragraph"/>
    <w:basedOn w:val="a"/>
    <w:uiPriority w:val="34"/>
    <w:qFormat/>
    <w:rsid w:val="00457EFB"/>
    <w:pPr>
      <w:ind w:left="840" w:leftChars="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jpg" Id="rId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1.jpeg" Id="rId7" /><Relationship Type="http://schemas.openxmlformats.org/officeDocument/2006/relationships/image" Target="media/image6.jpg" Id="rId12" /><Relationship Type="http://schemas.openxmlformats.org/officeDocument/2006/relationships/styles" Target="styles.xml" Id="rId2"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footnotes" Target="footnotes.xml" Id="rId5" /><Relationship Type="http://schemas.openxmlformats.org/officeDocument/2006/relationships/image" Target="media/image4.jpg" Id="rId10" /><Relationship Type="http://schemas.openxmlformats.org/officeDocument/2006/relationships/hyperlink" Target="https://doi.org/10.1016/j.apm.2021.01.011" TargetMode="External"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hyperlink" Target="https://link.springer.com/article/10.1007/s00466-024-02592-z" TargetMode="External" Id="Raa257862ea274f00" /><Relationship Type="http://schemas.openxmlformats.org/officeDocument/2006/relationships/hyperlink" Target="https://global-sci.com/article/91505/an-explicit-multi-time-stepping-algorithm-for-multi-time-scale-coupling-problems-in-sph" TargetMode="External" Id="R457ac4821acd4346" /><Relationship Type="http://schemas.openxmlformats.org/officeDocument/2006/relationships/hyperlink" Target="https://upcommons.upc.edu/handle/2117/189792" TargetMode="External" Id="Rcde06be74351469e" /><Relationship Type="http://schemas.openxmlformats.org/officeDocument/2006/relationships/hyperlink" Target="https://doi.org/10.1007/s00366-013-0342-x" TargetMode="External" Id="R2acda96a1cbc42ed" /><Relationship Type="http://schemas.openxmlformats.org/officeDocument/2006/relationships/hyperlink" Target="https://www.osti.gov/biblio/1458891" TargetMode="External" Id="R14f32b26d76a4cfa" /><Relationship Type="http://schemas.openxmlformats.org/officeDocument/2006/relationships/hyperlink" Target="https://doi.org/10.1016/j.cma.2019.112783" TargetMode="External" Id="R9595324853264089" /></Relationships>
</file>

<file path=word/theme/theme1.xml><?xml version="1.0" encoding="utf-8"?>
<a:theme xmlns:a="http://schemas.openxmlformats.org/drawingml/2006/main" xmlns:thm15="http://schemas.microsoft.com/office/thememl/2012/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NUIG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Nathan Quinlan</dc:creator>
  <keywords/>
  <lastModifiedBy>SALVATORE MARRONE</lastModifiedBy>
  <revision>96</revision>
  <dcterms:created xsi:type="dcterms:W3CDTF">2025-08-24T17:20:00.0000000Z</dcterms:created>
  <dcterms:modified xsi:type="dcterms:W3CDTF">2025-10-09T16:12:32.8806325Z</dcterms:modified>
</coreProperties>
</file>